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219DA">
      <w:pPr>
        <w:spacing w:line="0" w:lineRule="atLeast"/>
        <w:jc w:val="distribute"/>
        <w:rPr>
          <w:rFonts w:ascii="华文中宋" w:hAnsi="华文中宋" w:eastAsia="华文中宋"/>
          <w:b/>
          <w:color w:val="FF3300"/>
          <w:sz w:val="72"/>
        </w:rPr>
      </w:pPr>
      <w:bookmarkStart w:id="0" w:name="文件红头"/>
      <w:r>
        <w:rPr>
          <w:rFonts w:ascii="华文中宋" w:hAnsi="华文中宋" w:eastAsia="华文中宋"/>
          <w:b/>
          <w:color w:val="FF3300"/>
          <w:sz w:val="72"/>
        </w:rPr>
        <w:t>福建工程学院</w:t>
      </w:r>
      <w:bookmarkEnd w:id="0"/>
      <w:r>
        <w:rPr>
          <w:rFonts w:ascii="华文中宋" w:hAnsi="华文中宋" w:eastAsia="华文中宋"/>
          <w:b/>
          <w:color w:val="FF3300"/>
          <w:sz w:val="72"/>
        </w:rPr>
        <w:t>工会</w:t>
      </w:r>
      <w:r>
        <w:rPr>
          <w:rFonts w:hint="eastAsia" w:ascii="华文中宋" w:hAnsi="华文中宋" w:eastAsia="华文中宋"/>
          <w:b/>
          <w:color w:val="FF3300"/>
          <w:sz w:val="72"/>
        </w:rPr>
        <w:t>文件</w:t>
      </w:r>
    </w:p>
    <w:p w14:paraId="2950740C">
      <w:pPr>
        <w:spacing w:line="580" w:lineRule="exact"/>
        <w:jc w:val="center"/>
        <w:rPr>
          <w:rFonts w:hint="eastAsia" w:ascii="仿宋_GB2312" w:hAnsi="仿宋_GB2312" w:eastAsia="仿宋_GB2312" w:cs="仿宋_GB2312"/>
          <w:sz w:val="32"/>
          <w:szCs w:val="32"/>
        </w:rPr>
      </w:pPr>
      <w:bookmarkStart w:id="1" w:name="文件编号"/>
      <w:r>
        <w:rPr>
          <w:rFonts w:hint="eastAsia" w:ascii="仿宋_GB2312" w:hAnsi="仿宋_GB2312" w:eastAsia="仿宋_GB2312" w:cs="仿宋_GB2312"/>
          <w:sz w:val="32"/>
          <w:szCs w:val="32"/>
        </w:rPr>
        <w:t>校工会〔2022〕18号</w:t>
      </w:r>
      <w:bookmarkEnd w:id="1"/>
    </w:p>
    <w:p w14:paraId="13FC7028">
      <w:pPr>
        <w:jc w:val="center"/>
        <w:rPr>
          <w:rFonts w:hint="eastAsia" w:ascii="仿宋_GB2312" w:hAnsi="仿宋_GB2312" w:eastAsia="仿宋_GB2312"/>
          <w:sz w:val="32"/>
        </w:rPr>
      </w:pPr>
      <w:r>
        <w:rPr>
          <w:rFonts w:ascii="Bookman Old Style" w:hAnsi="Bookman Old Style"/>
          <w:b/>
          <w:color w:val="FF0000"/>
          <w:spacing w:val="50"/>
          <w:sz w:val="1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17145</wp:posOffset>
                </wp:positionV>
                <wp:extent cx="5590540" cy="1270"/>
                <wp:effectExtent l="19050" t="26670" r="19685" b="19685"/>
                <wp:wrapNone/>
                <wp:docPr id="1" name="任意多边形 1"/>
                <wp:cNvGraphicFramePr/>
                <a:graphic xmlns:a="http://schemas.openxmlformats.org/drawingml/2006/main">
                  <a:graphicData uri="http://schemas.microsoft.com/office/word/2010/wordprocessingShape">
                    <wps:wsp>
                      <wps:cNvSpPr>
                        <a:spLocks noChangeArrowheads="1"/>
                      </wps:cNvSpPr>
                      <wps:spPr bwMode="auto">
                        <a:xfrm>
                          <a:off x="0" y="0"/>
                          <a:ext cx="5590540" cy="127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38100" cap="flat" cmpd="sng">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pt;margin-top:1.35pt;height:0.1pt;width:440.2pt;z-index:251659264;mso-width-relative:page;mso-height-relative:page;" filled="f" stroked="t" coordsize="21600,21600" o:gfxdata="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NFJ4HdUAAAAHAQAADwAAAAAAAAABACAAAAAiAAAAZHJzL2Rvd25yZXYueG1s&#10;UEsBAhQAFAAAAAgAh07iQE2A5A/fAgAAJAYAAA4AAAAAAAAAAQAgAAAAJAEAAGRycy9lMm9Eb2Mu&#10;eG1sUEsFBgAAAAAGAAYAWQEAAHUGAAAAAA==&#10;" path="m0,0l21600,21600e">
                <v:path o:connectlocs="0,0;5590540,1270" o:connectangles="0,0"/>
                <v:fill on="f" focussize="0,0"/>
                <v:stroke weight="3pt" color="#FF0000" joinstyle="round"/>
                <v:imagedata o:title=""/>
                <o:lock v:ext="edit" aspectratio="f"/>
              </v:shape>
            </w:pict>
          </mc:Fallback>
        </mc:AlternateContent>
      </w:r>
    </w:p>
    <w:p w14:paraId="0086D8FD">
      <w:pPr>
        <w:jc w:val="center"/>
        <w:rPr>
          <w:b/>
          <w:sz w:val="36"/>
          <w:szCs w:val="36"/>
        </w:rPr>
      </w:pPr>
      <w:r>
        <w:rPr>
          <w:rFonts w:hint="eastAsia"/>
          <w:b/>
          <w:sz w:val="36"/>
          <w:szCs w:val="36"/>
        </w:rPr>
        <w:t>福建工程学院</w:t>
      </w:r>
      <w:r>
        <w:rPr>
          <w:b/>
          <w:sz w:val="36"/>
          <w:szCs w:val="36"/>
        </w:rPr>
        <w:t>工会关于印发《</w:t>
      </w:r>
      <w:r>
        <w:rPr>
          <w:rFonts w:hint="eastAsia"/>
          <w:b/>
          <w:sz w:val="36"/>
          <w:szCs w:val="36"/>
        </w:rPr>
        <w:t>福建工程学院教</w:t>
      </w:r>
      <w:r>
        <w:rPr>
          <w:b/>
          <w:sz w:val="36"/>
          <w:szCs w:val="36"/>
        </w:rPr>
        <w:t>职工代表大会提案工作规范》的通知 </w:t>
      </w:r>
    </w:p>
    <w:p w14:paraId="4F763FCD">
      <w:pPr>
        <w:jc w:val="left"/>
        <w:rPr>
          <w:rFonts w:ascii="仿宋" w:hAnsi="仿宋" w:eastAsia="仿宋"/>
          <w:sz w:val="30"/>
          <w:szCs w:val="30"/>
        </w:rPr>
      </w:pPr>
      <w:r>
        <w:rPr>
          <w:rFonts w:ascii="仿宋" w:hAnsi="仿宋" w:eastAsia="仿宋"/>
          <w:sz w:val="30"/>
          <w:szCs w:val="30"/>
        </w:rPr>
        <w:t>各</w:t>
      </w:r>
      <w:r>
        <w:rPr>
          <w:rFonts w:hint="eastAsia" w:ascii="仿宋" w:hAnsi="仿宋" w:eastAsia="仿宋"/>
          <w:sz w:val="30"/>
          <w:szCs w:val="30"/>
        </w:rPr>
        <w:t>二级工会</w:t>
      </w:r>
      <w:r>
        <w:rPr>
          <w:rFonts w:ascii="仿宋" w:hAnsi="仿宋" w:eastAsia="仿宋"/>
          <w:sz w:val="30"/>
          <w:szCs w:val="30"/>
        </w:rPr>
        <w:t>： </w:t>
      </w:r>
    </w:p>
    <w:p w14:paraId="691ED884">
      <w:pPr>
        <w:ind w:left="210" w:leftChars="100" w:firstLine="300" w:firstLineChars="100"/>
        <w:jc w:val="left"/>
        <w:rPr>
          <w:rFonts w:ascii="仿宋" w:hAnsi="仿宋" w:eastAsia="仿宋"/>
          <w:sz w:val="30"/>
          <w:szCs w:val="30"/>
        </w:rPr>
      </w:pPr>
      <w:r>
        <w:rPr>
          <w:rFonts w:ascii="仿宋" w:hAnsi="仿宋" w:eastAsia="仿宋"/>
          <w:sz w:val="30"/>
          <w:szCs w:val="30"/>
        </w:rPr>
        <w:t>现将《</w:t>
      </w:r>
      <w:r>
        <w:rPr>
          <w:rFonts w:hint="eastAsia" w:ascii="仿宋" w:hAnsi="仿宋" w:eastAsia="仿宋"/>
          <w:sz w:val="30"/>
          <w:szCs w:val="30"/>
        </w:rPr>
        <w:t>福建工程学院教</w:t>
      </w:r>
      <w:r>
        <w:rPr>
          <w:rFonts w:ascii="仿宋" w:hAnsi="仿宋" w:eastAsia="仿宋"/>
          <w:sz w:val="30"/>
          <w:szCs w:val="30"/>
        </w:rPr>
        <w:t>职工代表大会提案工作规范》印发给你们，请认真贯彻执行。</w:t>
      </w:r>
    </w:p>
    <w:p w14:paraId="24B2E8C1">
      <w:pPr>
        <w:ind w:left="210" w:leftChars="100" w:firstLine="4950" w:firstLineChars="1650"/>
        <w:jc w:val="left"/>
        <w:rPr>
          <w:rFonts w:asciiTheme="minorEastAsia" w:hAnsiTheme="minorEastAsia"/>
          <w:sz w:val="30"/>
          <w:szCs w:val="30"/>
        </w:rPr>
      </w:pPr>
      <w:r>
        <w:rPr>
          <w:rFonts w:hint="eastAsia" w:ascii="仿宋" w:hAnsi="仿宋" w:eastAsia="仿宋"/>
          <w:sz w:val="30"/>
          <w:szCs w:val="30"/>
        </w:rPr>
        <w:t>福建工程学院校工会</w:t>
      </w:r>
      <w:r>
        <w:rPr>
          <w:rFonts w:ascii="仿宋" w:hAnsi="仿宋" w:eastAsia="仿宋"/>
          <w:sz w:val="30"/>
          <w:szCs w:val="30"/>
        </w:rPr>
        <w:t> </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20</w:t>
      </w:r>
      <w:r>
        <w:rPr>
          <w:rFonts w:hint="eastAsia" w:ascii="仿宋" w:hAnsi="仿宋" w:eastAsia="仿宋"/>
          <w:sz w:val="30"/>
          <w:szCs w:val="30"/>
        </w:rPr>
        <w:t>22</w:t>
      </w:r>
      <w:r>
        <w:rPr>
          <w:rFonts w:ascii="仿宋" w:hAnsi="仿宋" w:eastAsia="仿宋"/>
          <w:sz w:val="30"/>
          <w:szCs w:val="30"/>
        </w:rPr>
        <w:t>年</w:t>
      </w:r>
      <w:r>
        <w:rPr>
          <w:rFonts w:hint="eastAsia" w:ascii="仿宋" w:hAnsi="仿宋" w:eastAsia="仿宋"/>
          <w:sz w:val="30"/>
          <w:szCs w:val="30"/>
        </w:rPr>
        <w:t>5</w:t>
      </w:r>
      <w:r>
        <w:rPr>
          <w:rFonts w:ascii="仿宋" w:hAnsi="仿宋" w:eastAsia="仿宋"/>
          <w:sz w:val="30"/>
          <w:szCs w:val="30"/>
        </w:rPr>
        <w:t>月</w:t>
      </w:r>
      <w:r>
        <w:rPr>
          <w:rFonts w:hint="eastAsia" w:ascii="仿宋" w:hAnsi="仿宋" w:eastAsia="仿宋"/>
          <w:sz w:val="30"/>
          <w:szCs w:val="30"/>
        </w:rPr>
        <w:t>15</w:t>
      </w:r>
      <w:r>
        <w:rPr>
          <w:rFonts w:ascii="仿宋" w:hAnsi="仿宋" w:eastAsia="仿宋"/>
          <w:sz w:val="30"/>
          <w:szCs w:val="30"/>
        </w:rPr>
        <w:t>日 </w:t>
      </w:r>
    </w:p>
    <w:p w14:paraId="5BD59D22">
      <w:pPr>
        <w:ind w:left="210" w:leftChars="100" w:firstLine="4950" w:firstLineChars="1650"/>
        <w:jc w:val="left"/>
        <w:rPr>
          <w:rFonts w:asciiTheme="minorEastAsia" w:hAnsiTheme="minorEastAsia"/>
          <w:sz w:val="30"/>
          <w:szCs w:val="30"/>
        </w:rPr>
      </w:pPr>
    </w:p>
    <w:p w14:paraId="68C72B5C">
      <w:pPr>
        <w:ind w:left="210" w:leftChars="100" w:firstLine="3465" w:firstLineChars="1650"/>
        <w:jc w:val="left"/>
      </w:pPr>
    </w:p>
    <w:p w14:paraId="3FBB337E">
      <w:pPr>
        <w:ind w:left="210" w:leftChars="100" w:firstLine="904" w:firstLineChars="300"/>
        <w:rPr>
          <w:rFonts w:asciiTheme="minorEastAsia" w:hAnsiTheme="minorEastAsia"/>
          <w:b/>
          <w:sz w:val="30"/>
          <w:szCs w:val="30"/>
        </w:rPr>
      </w:pPr>
      <w:r>
        <w:rPr>
          <w:rFonts w:hint="eastAsia" w:asciiTheme="minorEastAsia" w:hAnsiTheme="minorEastAsia"/>
          <w:b/>
          <w:sz w:val="30"/>
          <w:szCs w:val="30"/>
        </w:rPr>
        <w:t>福建工程学院教</w:t>
      </w:r>
      <w:r>
        <w:rPr>
          <w:rFonts w:asciiTheme="minorEastAsia" w:hAnsiTheme="minorEastAsia"/>
          <w:b/>
          <w:sz w:val="30"/>
          <w:szCs w:val="30"/>
        </w:rPr>
        <w:t>职工代表大会提案工作规范</w:t>
      </w:r>
    </w:p>
    <w:p w14:paraId="749DF505">
      <w:pPr>
        <w:ind w:left="210" w:leftChars="100" w:firstLine="3012" w:firstLineChars="1000"/>
        <w:rPr>
          <w:rFonts w:ascii="仿宋" w:hAnsi="仿宋" w:eastAsia="仿宋"/>
          <w:b/>
          <w:sz w:val="30"/>
          <w:szCs w:val="30"/>
        </w:rPr>
      </w:pPr>
      <w:r>
        <w:rPr>
          <w:rFonts w:ascii="仿宋" w:hAnsi="仿宋" w:eastAsia="仿宋"/>
          <w:b/>
          <w:sz w:val="30"/>
          <w:szCs w:val="30"/>
        </w:rPr>
        <w:t>第一章总则</w:t>
      </w:r>
    </w:p>
    <w:p w14:paraId="2CCA97C0">
      <w:pPr>
        <w:spacing w:line="500" w:lineRule="exact"/>
        <w:ind w:firstLine="600" w:firstLineChars="200"/>
        <w:jc w:val="left"/>
        <w:rPr>
          <w:rFonts w:ascii="仿宋" w:hAnsi="仿宋" w:eastAsia="仿宋"/>
          <w:sz w:val="30"/>
          <w:szCs w:val="30"/>
        </w:rPr>
      </w:pPr>
      <w:r>
        <w:rPr>
          <w:rFonts w:ascii="仿宋" w:hAnsi="仿宋" w:eastAsia="仿宋"/>
          <w:sz w:val="30"/>
          <w:szCs w:val="30"/>
        </w:rPr>
        <w:t>第一条</w:t>
      </w:r>
      <w:r>
        <w:rPr>
          <w:rFonts w:hint="eastAsia" w:ascii="仿宋" w:hAnsi="仿宋" w:eastAsia="仿宋"/>
          <w:sz w:val="30"/>
          <w:szCs w:val="30"/>
        </w:rPr>
        <w:t xml:space="preserve"> </w:t>
      </w:r>
      <w:r>
        <w:rPr>
          <w:rFonts w:ascii="仿宋" w:hAnsi="仿宋" w:eastAsia="仿宋"/>
          <w:sz w:val="30"/>
          <w:szCs w:val="30"/>
        </w:rPr>
        <w:t>为充分发挥教职工代表大会（以下简称“教代会”）作用，加强教代会提案工作制度化、规范化建设，根据《福建省实施＜学校教职工代表大会规定＞办法》（闽工〔2013〕13号）</w:t>
      </w:r>
      <w:r>
        <w:rPr>
          <w:rFonts w:hint="eastAsia" w:ascii="仿宋" w:hAnsi="仿宋" w:eastAsia="仿宋"/>
          <w:sz w:val="30"/>
          <w:szCs w:val="30"/>
        </w:rPr>
        <w:t>和</w:t>
      </w:r>
      <w:r>
        <w:rPr>
          <w:rFonts w:ascii="仿宋" w:hAnsi="仿宋" w:eastAsia="仿宋"/>
          <w:sz w:val="30"/>
          <w:szCs w:val="30"/>
        </w:rPr>
        <w:t>《福建省职工代表大会提案工作规范》（闽工〔201</w:t>
      </w: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110</w:t>
      </w:r>
      <w:r>
        <w:rPr>
          <w:rFonts w:ascii="仿宋" w:hAnsi="仿宋" w:eastAsia="仿宋"/>
          <w:sz w:val="30"/>
          <w:szCs w:val="30"/>
        </w:rPr>
        <w:t>号）</w:t>
      </w:r>
      <w:r>
        <w:rPr>
          <w:rFonts w:hint="eastAsia" w:ascii="仿宋" w:hAnsi="仿宋" w:eastAsia="仿宋"/>
          <w:sz w:val="30"/>
          <w:szCs w:val="30"/>
        </w:rPr>
        <w:t>等</w:t>
      </w:r>
      <w:r>
        <w:rPr>
          <w:rFonts w:ascii="仿宋" w:hAnsi="仿宋" w:eastAsia="仿宋"/>
          <w:sz w:val="30"/>
          <w:szCs w:val="30"/>
        </w:rPr>
        <w:t>精神，结合学校实际，制定本工作</w:t>
      </w:r>
      <w:r>
        <w:rPr>
          <w:rFonts w:hint="eastAsia" w:ascii="仿宋" w:hAnsi="仿宋" w:eastAsia="仿宋"/>
          <w:sz w:val="30"/>
          <w:szCs w:val="30"/>
        </w:rPr>
        <w:t>规范</w:t>
      </w:r>
      <w:r>
        <w:rPr>
          <w:rFonts w:ascii="仿宋" w:hAnsi="仿宋" w:eastAsia="仿宋"/>
          <w:sz w:val="30"/>
          <w:szCs w:val="30"/>
        </w:rPr>
        <w:t>。</w:t>
      </w:r>
      <w:r>
        <w:rPr>
          <w:rFonts w:hint="eastAsia" w:ascii="宋体" w:hAnsi="宋体" w:eastAsia="宋体" w:cs="宋体"/>
          <w:sz w:val="30"/>
          <w:szCs w:val="30"/>
        </w:rPr>
        <w:t> </w:t>
      </w:r>
    </w:p>
    <w:p w14:paraId="2901CE0E">
      <w:pPr>
        <w:spacing w:line="500" w:lineRule="exact"/>
        <w:ind w:firstLine="600" w:firstLineChars="200"/>
        <w:jc w:val="left"/>
        <w:rPr>
          <w:rFonts w:ascii="仿宋" w:hAnsi="仿宋" w:eastAsia="仿宋"/>
          <w:sz w:val="30"/>
          <w:szCs w:val="30"/>
        </w:rPr>
      </w:pPr>
      <w:r>
        <w:rPr>
          <w:rFonts w:ascii="仿宋" w:hAnsi="仿宋" w:eastAsia="仿宋"/>
          <w:sz w:val="30"/>
          <w:szCs w:val="30"/>
        </w:rPr>
        <w:t>第二条</w:t>
      </w:r>
      <w:r>
        <w:rPr>
          <w:rFonts w:hint="eastAsia" w:ascii="仿宋" w:hAnsi="仿宋" w:eastAsia="仿宋"/>
          <w:sz w:val="30"/>
          <w:szCs w:val="30"/>
        </w:rPr>
        <w:t xml:space="preserve"> </w:t>
      </w:r>
      <w:r>
        <w:rPr>
          <w:rFonts w:ascii="仿宋" w:hAnsi="仿宋" w:eastAsia="仿宋"/>
          <w:sz w:val="30"/>
          <w:szCs w:val="30"/>
        </w:rPr>
        <w:t>提案是教代会代表就学校各方面工作和教职工普遍关注的问题，在广泛征集教职工意见、调查研究和认真思考的基础上撰写的意见和建议。是</w:t>
      </w:r>
      <w:r>
        <w:rPr>
          <w:rFonts w:hint="eastAsia" w:ascii="仿宋" w:hAnsi="仿宋" w:eastAsia="仿宋"/>
          <w:sz w:val="30"/>
          <w:szCs w:val="30"/>
        </w:rPr>
        <w:t>教</w:t>
      </w:r>
      <w:r>
        <w:rPr>
          <w:rFonts w:ascii="仿宋" w:hAnsi="仿宋" w:eastAsia="仿宋"/>
          <w:sz w:val="30"/>
          <w:szCs w:val="30"/>
        </w:rPr>
        <w:t>职工行使民主权力、有序参与管理的重要渠道和有效途径。</w:t>
      </w:r>
      <w:r>
        <w:rPr>
          <w:rFonts w:hint="eastAsia" w:ascii="宋体" w:hAnsi="宋体" w:eastAsia="宋体" w:cs="宋体"/>
          <w:sz w:val="30"/>
          <w:szCs w:val="30"/>
        </w:rPr>
        <w:t> </w:t>
      </w:r>
    </w:p>
    <w:p w14:paraId="0E87F42B">
      <w:pPr>
        <w:spacing w:line="500" w:lineRule="exact"/>
        <w:ind w:firstLine="600" w:firstLineChars="200"/>
        <w:jc w:val="left"/>
        <w:rPr>
          <w:rFonts w:ascii="仿宋" w:hAnsi="仿宋" w:eastAsia="仿宋"/>
          <w:sz w:val="30"/>
          <w:szCs w:val="30"/>
        </w:rPr>
      </w:pPr>
      <w:r>
        <w:rPr>
          <w:rFonts w:ascii="仿宋" w:hAnsi="仿宋" w:eastAsia="仿宋"/>
          <w:sz w:val="30"/>
          <w:szCs w:val="30"/>
        </w:rPr>
        <w:t>第三条</w:t>
      </w:r>
      <w:r>
        <w:rPr>
          <w:rFonts w:hint="eastAsia" w:ascii="仿宋" w:hAnsi="仿宋" w:eastAsia="仿宋"/>
          <w:sz w:val="30"/>
          <w:szCs w:val="30"/>
        </w:rPr>
        <w:t xml:space="preserve"> 教代会</w:t>
      </w:r>
      <w:r>
        <w:rPr>
          <w:rFonts w:ascii="仿宋" w:hAnsi="仿宋" w:eastAsia="仿宋"/>
          <w:sz w:val="30"/>
          <w:szCs w:val="30"/>
        </w:rPr>
        <w:t>提案应符合党的路线、方针、政策和国家的法律、法规，对</w:t>
      </w:r>
      <w:r>
        <w:rPr>
          <w:rFonts w:hint="eastAsia" w:ascii="仿宋" w:hAnsi="仿宋" w:eastAsia="仿宋"/>
          <w:sz w:val="30"/>
          <w:szCs w:val="30"/>
        </w:rPr>
        <w:t>学校</w:t>
      </w:r>
      <w:r>
        <w:rPr>
          <w:rFonts w:ascii="仿宋" w:hAnsi="仿宋" w:eastAsia="仿宋"/>
          <w:sz w:val="30"/>
          <w:szCs w:val="30"/>
        </w:rPr>
        <w:t>改革发展和维护职工合法权益等方面具有一定价值。</w:t>
      </w:r>
    </w:p>
    <w:p w14:paraId="02352F4B">
      <w:pPr>
        <w:spacing w:line="500" w:lineRule="exact"/>
        <w:ind w:firstLine="602" w:firstLineChars="200"/>
        <w:jc w:val="center"/>
        <w:rPr>
          <w:rFonts w:ascii="仿宋" w:hAnsi="仿宋" w:eastAsia="仿宋"/>
          <w:sz w:val="30"/>
          <w:szCs w:val="30"/>
        </w:rPr>
      </w:pPr>
      <w:r>
        <w:rPr>
          <w:rFonts w:ascii="仿宋" w:hAnsi="仿宋" w:eastAsia="仿宋"/>
          <w:b/>
          <w:sz w:val="30"/>
          <w:szCs w:val="30"/>
        </w:rPr>
        <w:t>第二章</w:t>
      </w:r>
      <w:r>
        <w:rPr>
          <w:rFonts w:hint="eastAsia" w:ascii="仿宋" w:hAnsi="仿宋" w:eastAsia="仿宋"/>
          <w:b/>
          <w:sz w:val="30"/>
          <w:szCs w:val="30"/>
        </w:rPr>
        <w:t>提案工作委员会</w:t>
      </w:r>
      <w:r>
        <w:rPr>
          <w:rFonts w:hint="eastAsia" w:ascii="宋体" w:hAnsi="宋体" w:eastAsia="宋体" w:cs="宋体"/>
          <w:sz w:val="30"/>
          <w:szCs w:val="30"/>
        </w:rPr>
        <w:t> </w:t>
      </w:r>
    </w:p>
    <w:p w14:paraId="15EEAC8D">
      <w:pPr>
        <w:spacing w:line="500" w:lineRule="exact"/>
        <w:ind w:firstLine="600" w:firstLineChars="200"/>
        <w:jc w:val="center"/>
        <w:rPr>
          <w:rFonts w:ascii="宋体" w:hAnsi="宋体" w:eastAsia="宋体" w:cs="宋体"/>
          <w:sz w:val="30"/>
          <w:szCs w:val="30"/>
        </w:rPr>
      </w:pPr>
      <w:r>
        <w:rPr>
          <w:rFonts w:ascii="仿宋" w:hAnsi="仿宋" w:eastAsia="仿宋"/>
          <w:sz w:val="30"/>
          <w:szCs w:val="30"/>
        </w:rPr>
        <w:t>第</w:t>
      </w:r>
      <w:r>
        <w:rPr>
          <w:rFonts w:hint="eastAsia" w:ascii="仿宋" w:hAnsi="仿宋" w:eastAsia="仿宋"/>
          <w:sz w:val="30"/>
          <w:szCs w:val="30"/>
        </w:rPr>
        <w:t>四</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提案工作委员会是教代会下设的专门机构，提案工作委员会实行常任制，任期与教代会届期一致，委员可以连任</w:t>
      </w:r>
      <w:r>
        <w:rPr>
          <w:rFonts w:hint="eastAsia" w:ascii="宋体" w:hAnsi="宋体" w:eastAsia="宋体" w:cs="宋体"/>
          <w:sz w:val="30"/>
          <w:szCs w:val="30"/>
        </w:rPr>
        <w:t>。</w:t>
      </w:r>
    </w:p>
    <w:p w14:paraId="2925BC2C">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五</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提案工作委员会主要职责</w:t>
      </w:r>
      <w:r>
        <w:rPr>
          <w:rFonts w:hint="eastAsia" w:ascii="仿宋" w:hAnsi="仿宋" w:eastAsia="仿宋"/>
          <w:sz w:val="30"/>
          <w:szCs w:val="30"/>
        </w:rPr>
        <w:t>：</w:t>
      </w:r>
    </w:p>
    <w:p w14:paraId="38731DE7">
      <w:pPr>
        <w:spacing w:line="500" w:lineRule="exact"/>
        <w:ind w:firstLine="600" w:firstLineChars="200"/>
        <w:rPr>
          <w:rFonts w:ascii="仿宋" w:hAnsi="仿宋" w:eastAsia="仿宋"/>
          <w:sz w:val="30"/>
          <w:szCs w:val="30"/>
        </w:rPr>
      </w:pPr>
      <w:r>
        <w:rPr>
          <w:rFonts w:ascii="仿宋" w:hAnsi="仿宋" w:eastAsia="仿宋"/>
          <w:sz w:val="30"/>
          <w:szCs w:val="30"/>
        </w:rPr>
        <w:t>（一）根据教代会的中心议题，发布征集提案通知。</w:t>
      </w:r>
    </w:p>
    <w:p w14:paraId="3517A6EE">
      <w:pPr>
        <w:spacing w:line="500" w:lineRule="exact"/>
        <w:ind w:firstLine="600" w:firstLineChars="200"/>
        <w:rPr>
          <w:rFonts w:ascii="仿宋" w:hAnsi="仿宋" w:eastAsia="仿宋"/>
          <w:color w:val="FF0000"/>
          <w:sz w:val="30"/>
          <w:szCs w:val="30"/>
        </w:rPr>
      </w:pPr>
      <w:r>
        <w:rPr>
          <w:rFonts w:ascii="仿宋" w:hAnsi="仿宋" w:eastAsia="仿宋"/>
          <w:sz w:val="30"/>
          <w:szCs w:val="30"/>
        </w:rPr>
        <w:t>（二）</w:t>
      </w:r>
      <w:r>
        <w:rPr>
          <w:rFonts w:hint="eastAsia" w:ascii="仿宋" w:hAnsi="仿宋" w:eastAsia="仿宋"/>
          <w:sz w:val="30"/>
          <w:szCs w:val="30"/>
        </w:rPr>
        <w:t>依照规定程序，组织征集、整理提案。</w:t>
      </w:r>
    </w:p>
    <w:p w14:paraId="3D297311">
      <w:pPr>
        <w:spacing w:line="500" w:lineRule="exact"/>
        <w:ind w:firstLine="600" w:firstLineChars="200"/>
        <w:rPr>
          <w:rFonts w:ascii="仿宋" w:hAnsi="仿宋" w:eastAsia="仿宋"/>
          <w:sz w:val="30"/>
          <w:szCs w:val="30"/>
        </w:rPr>
      </w:pPr>
      <w:r>
        <w:rPr>
          <w:rFonts w:ascii="仿宋" w:hAnsi="仿宋" w:eastAsia="仿宋"/>
          <w:sz w:val="30"/>
          <w:szCs w:val="30"/>
        </w:rPr>
        <w:t>（三）对提案进行审查、立案，</w:t>
      </w:r>
      <w:r>
        <w:rPr>
          <w:rFonts w:hint="eastAsia" w:ascii="仿宋" w:hAnsi="仿宋" w:eastAsia="仿宋"/>
          <w:sz w:val="30"/>
          <w:szCs w:val="30"/>
        </w:rPr>
        <w:t>向学校</w:t>
      </w:r>
      <w:r>
        <w:rPr>
          <w:rFonts w:ascii="仿宋" w:hAnsi="仿宋" w:eastAsia="仿宋"/>
          <w:sz w:val="30"/>
          <w:szCs w:val="30"/>
        </w:rPr>
        <w:t>提出提案承办</w:t>
      </w:r>
      <w:r>
        <w:rPr>
          <w:rFonts w:hint="eastAsia" w:ascii="仿宋" w:hAnsi="仿宋" w:eastAsia="仿宋"/>
          <w:sz w:val="30"/>
          <w:szCs w:val="30"/>
        </w:rPr>
        <w:t>单位</w:t>
      </w:r>
      <w:r>
        <w:rPr>
          <w:rFonts w:ascii="仿宋" w:hAnsi="仿宋" w:eastAsia="仿宋"/>
          <w:sz w:val="30"/>
          <w:szCs w:val="30"/>
        </w:rPr>
        <w:t>的建议</w:t>
      </w:r>
      <w:r>
        <w:rPr>
          <w:rFonts w:hint="eastAsia" w:ascii="仿宋" w:hAnsi="仿宋" w:eastAsia="仿宋"/>
          <w:sz w:val="30"/>
          <w:szCs w:val="30"/>
        </w:rPr>
        <w:t>、方案</w:t>
      </w:r>
      <w:r>
        <w:rPr>
          <w:rFonts w:ascii="仿宋" w:hAnsi="仿宋" w:eastAsia="仿宋"/>
          <w:sz w:val="30"/>
          <w:szCs w:val="30"/>
        </w:rPr>
        <w:t>。</w:t>
      </w:r>
    </w:p>
    <w:p w14:paraId="29BB9B2E">
      <w:pPr>
        <w:spacing w:line="500" w:lineRule="exact"/>
        <w:ind w:firstLine="600" w:firstLineChars="200"/>
        <w:rPr>
          <w:rFonts w:ascii="仿宋" w:hAnsi="仿宋" w:eastAsia="仿宋"/>
          <w:sz w:val="30"/>
          <w:szCs w:val="30"/>
        </w:rPr>
      </w:pPr>
      <w:r>
        <w:rPr>
          <w:rFonts w:ascii="仿宋" w:hAnsi="仿宋" w:eastAsia="仿宋"/>
          <w:sz w:val="30"/>
          <w:szCs w:val="30"/>
        </w:rPr>
        <w:t>（四）召开提案任务交办会，对承办部门答复提案予以督办，对办结提案进行综合。</w:t>
      </w:r>
    </w:p>
    <w:p w14:paraId="5BCD7197">
      <w:pPr>
        <w:spacing w:line="500" w:lineRule="exact"/>
        <w:ind w:firstLine="600" w:firstLineChars="200"/>
        <w:rPr>
          <w:rFonts w:ascii="仿宋" w:hAnsi="仿宋" w:eastAsia="仿宋"/>
          <w:sz w:val="30"/>
          <w:szCs w:val="30"/>
        </w:rPr>
      </w:pPr>
      <w:r>
        <w:rPr>
          <w:rFonts w:ascii="仿宋" w:hAnsi="仿宋" w:eastAsia="仿宋"/>
          <w:sz w:val="30"/>
          <w:szCs w:val="30"/>
        </w:rPr>
        <w:t>（五）起草教代会提案工作报告。</w:t>
      </w:r>
    </w:p>
    <w:p w14:paraId="07F53C31">
      <w:pPr>
        <w:spacing w:line="500" w:lineRule="exact"/>
        <w:ind w:firstLine="600" w:firstLineChars="200"/>
        <w:rPr>
          <w:rFonts w:ascii="仿宋" w:hAnsi="仿宋" w:eastAsia="仿宋"/>
          <w:sz w:val="30"/>
          <w:szCs w:val="30"/>
        </w:rPr>
      </w:pPr>
      <w:r>
        <w:rPr>
          <w:rFonts w:ascii="仿宋" w:hAnsi="仿宋" w:eastAsia="仿宋"/>
          <w:sz w:val="30"/>
          <w:szCs w:val="30"/>
        </w:rPr>
        <w:t>（六）以不同形式公开提案的审查立案结果、提案承办部门、提案办理情况，接受代表及教职工的质询、监督和评价。</w:t>
      </w:r>
    </w:p>
    <w:p w14:paraId="7909C2DF">
      <w:pPr>
        <w:spacing w:line="500" w:lineRule="exact"/>
        <w:ind w:firstLine="600" w:firstLineChars="200"/>
        <w:rPr>
          <w:rFonts w:ascii="仿宋" w:hAnsi="仿宋" w:eastAsia="仿宋"/>
          <w:sz w:val="30"/>
          <w:szCs w:val="30"/>
        </w:rPr>
      </w:pPr>
      <w:r>
        <w:rPr>
          <w:rFonts w:ascii="仿宋" w:hAnsi="仿宋" w:eastAsia="仿宋"/>
          <w:sz w:val="30"/>
          <w:szCs w:val="30"/>
        </w:rPr>
        <w:t>（七）评选优秀提案和</w:t>
      </w:r>
      <w:r>
        <w:rPr>
          <w:rFonts w:hint="eastAsia" w:ascii="仿宋" w:hAnsi="仿宋" w:eastAsia="仿宋" w:cs="仿宋_GB2312"/>
          <w:color w:val="000000"/>
          <w:kern w:val="0"/>
          <w:sz w:val="30"/>
          <w:szCs w:val="30"/>
          <w:lang w:bidi="ar"/>
        </w:rPr>
        <w:t>提案落实先进单位</w:t>
      </w:r>
      <w:r>
        <w:rPr>
          <w:rFonts w:ascii="仿宋" w:hAnsi="仿宋" w:eastAsia="仿宋"/>
          <w:sz w:val="30"/>
          <w:szCs w:val="30"/>
        </w:rPr>
        <w:t>。</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b/>
          <w:sz w:val="30"/>
          <w:szCs w:val="30"/>
        </w:rPr>
        <w:t>第三章提案的提出、征集和整理</w:t>
      </w:r>
      <w:r>
        <w:rPr>
          <w:rFonts w:hint="eastAsia" w:ascii="宋体" w:hAnsi="宋体" w:eastAsia="宋体" w:cs="宋体"/>
          <w:sz w:val="30"/>
          <w:szCs w:val="30"/>
        </w:rPr>
        <w:t> </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第</w:t>
      </w:r>
      <w:r>
        <w:rPr>
          <w:rFonts w:hint="eastAsia" w:ascii="仿宋" w:hAnsi="仿宋" w:eastAsia="仿宋"/>
          <w:sz w:val="30"/>
          <w:szCs w:val="30"/>
        </w:rPr>
        <w:t>六</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提案的提出方式：</w:t>
      </w:r>
      <w:r>
        <w:rPr>
          <w:rFonts w:hint="eastAsia" w:ascii="仿宋" w:hAnsi="仿宋" w:eastAsia="仿宋"/>
          <w:sz w:val="30"/>
          <w:szCs w:val="30"/>
        </w:rPr>
        <w:t> </w:t>
      </w:r>
    </w:p>
    <w:p w14:paraId="13B86F21">
      <w:pPr>
        <w:spacing w:line="500" w:lineRule="exact"/>
        <w:ind w:firstLine="600" w:firstLineChars="200"/>
        <w:rPr>
          <w:rFonts w:ascii="仿宋" w:hAnsi="仿宋" w:eastAsia="仿宋"/>
          <w:sz w:val="30"/>
          <w:szCs w:val="30"/>
        </w:rPr>
      </w:pPr>
      <w:r>
        <w:rPr>
          <w:rFonts w:ascii="仿宋" w:hAnsi="仿宋" w:eastAsia="仿宋"/>
          <w:sz w:val="30"/>
          <w:szCs w:val="30"/>
        </w:rPr>
        <w:t>（一）由1名</w:t>
      </w:r>
      <w:r>
        <w:rPr>
          <w:rFonts w:hint="eastAsia" w:ascii="仿宋" w:hAnsi="仿宋" w:eastAsia="仿宋"/>
          <w:sz w:val="30"/>
          <w:szCs w:val="30"/>
        </w:rPr>
        <w:t>教</w:t>
      </w:r>
      <w:r>
        <w:rPr>
          <w:rFonts w:ascii="仿宋" w:hAnsi="仿宋" w:eastAsia="仿宋"/>
          <w:sz w:val="30"/>
          <w:szCs w:val="30"/>
        </w:rPr>
        <w:t>代表作为提案人</w:t>
      </w:r>
      <w:r>
        <w:rPr>
          <w:rFonts w:hint="eastAsia" w:ascii="仿宋" w:hAnsi="仿宋" w:eastAsia="仿宋"/>
          <w:sz w:val="30"/>
          <w:szCs w:val="30"/>
        </w:rPr>
        <w:t>，</w:t>
      </w:r>
      <w:r>
        <w:rPr>
          <w:rFonts w:ascii="仿宋" w:hAnsi="仿宋" w:eastAsia="仿宋"/>
          <w:sz w:val="30"/>
          <w:szCs w:val="30"/>
        </w:rPr>
        <w:t>2名或2名以上</w:t>
      </w:r>
      <w:r>
        <w:rPr>
          <w:rFonts w:hint="eastAsia" w:ascii="仿宋" w:hAnsi="仿宋" w:eastAsia="仿宋"/>
          <w:sz w:val="30"/>
          <w:szCs w:val="30"/>
        </w:rPr>
        <w:t>教</w:t>
      </w:r>
      <w:r>
        <w:rPr>
          <w:rFonts w:ascii="仿宋" w:hAnsi="仿宋" w:eastAsia="仿宋"/>
          <w:sz w:val="30"/>
          <w:szCs w:val="30"/>
        </w:rPr>
        <w:t>代表作为附议人提出提案。 </w:t>
      </w:r>
    </w:p>
    <w:p w14:paraId="6BE3B569">
      <w:pPr>
        <w:spacing w:line="500" w:lineRule="exact"/>
        <w:ind w:firstLine="600" w:firstLineChars="200"/>
        <w:rPr>
          <w:rFonts w:ascii="仿宋" w:hAnsi="仿宋" w:eastAsia="仿宋"/>
          <w:sz w:val="30"/>
          <w:szCs w:val="30"/>
        </w:rPr>
      </w:pPr>
      <w:r>
        <w:rPr>
          <w:rFonts w:ascii="仿宋" w:hAnsi="仿宋" w:eastAsia="仿宋"/>
          <w:sz w:val="30"/>
          <w:szCs w:val="30"/>
        </w:rPr>
        <w:t>（二）由2名或2名以上</w:t>
      </w:r>
      <w:r>
        <w:rPr>
          <w:rFonts w:hint="eastAsia" w:ascii="仿宋" w:hAnsi="仿宋" w:eastAsia="仿宋"/>
          <w:sz w:val="30"/>
          <w:szCs w:val="30"/>
        </w:rPr>
        <w:t>教</w:t>
      </w:r>
      <w:r>
        <w:rPr>
          <w:rFonts w:ascii="仿宋" w:hAnsi="仿宋" w:eastAsia="仿宋"/>
          <w:sz w:val="30"/>
          <w:szCs w:val="30"/>
        </w:rPr>
        <w:t>代表联名作为提案人提出提案。联名提案须体现所有联名</w:t>
      </w:r>
      <w:r>
        <w:rPr>
          <w:rFonts w:hint="eastAsia" w:ascii="仿宋" w:hAnsi="仿宋" w:eastAsia="仿宋"/>
          <w:sz w:val="30"/>
          <w:szCs w:val="30"/>
        </w:rPr>
        <w:t>教</w:t>
      </w:r>
      <w:r>
        <w:rPr>
          <w:rFonts w:ascii="仿宋" w:hAnsi="仿宋" w:eastAsia="仿宋"/>
          <w:sz w:val="30"/>
          <w:szCs w:val="30"/>
        </w:rPr>
        <w:t>代表的真实意图，避免随意联名。 </w:t>
      </w:r>
    </w:p>
    <w:p w14:paraId="1790372D">
      <w:pPr>
        <w:spacing w:line="500" w:lineRule="exact"/>
        <w:ind w:firstLine="600" w:firstLineChars="200"/>
        <w:rPr>
          <w:rFonts w:ascii="仿宋" w:hAnsi="仿宋" w:eastAsia="仿宋"/>
          <w:sz w:val="30"/>
          <w:szCs w:val="30"/>
        </w:rPr>
      </w:pPr>
      <w:r>
        <w:rPr>
          <w:rFonts w:ascii="仿宋" w:hAnsi="仿宋" w:eastAsia="仿宋"/>
          <w:sz w:val="30"/>
          <w:szCs w:val="30"/>
        </w:rPr>
        <w:t>（三）由代表团提出提案。</w:t>
      </w:r>
    </w:p>
    <w:p w14:paraId="299B3DFA">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七</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提案的基本要求：</w:t>
      </w:r>
      <w:r>
        <w:rPr>
          <w:rFonts w:hint="eastAsia" w:ascii="宋体" w:hAnsi="宋体" w:eastAsia="宋体" w:cs="宋体"/>
          <w:sz w:val="30"/>
          <w:szCs w:val="30"/>
        </w:rPr>
        <w:t> </w:t>
      </w:r>
    </w:p>
    <w:p w14:paraId="34D023A2">
      <w:pPr>
        <w:spacing w:line="500" w:lineRule="exact"/>
        <w:ind w:firstLine="600" w:firstLineChars="200"/>
        <w:rPr>
          <w:rFonts w:ascii="仿宋" w:hAnsi="仿宋" w:eastAsia="仿宋"/>
          <w:sz w:val="30"/>
          <w:szCs w:val="30"/>
        </w:rPr>
      </w:pPr>
      <w:r>
        <w:rPr>
          <w:rFonts w:ascii="仿宋" w:hAnsi="仿宋" w:eastAsia="仿宋"/>
          <w:sz w:val="30"/>
          <w:szCs w:val="30"/>
        </w:rPr>
        <w:t>（一）教代会代表应以严肃、认真、负责的态度行使自己的提案权，在撰写提案前应进行认真调查研究</w:t>
      </w:r>
      <w:r>
        <w:rPr>
          <w:rFonts w:hint="eastAsia" w:ascii="仿宋" w:hAnsi="仿宋" w:eastAsia="仿宋"/>
          <w:sz w:val="30"/>
          <w:szCs w:val="30"/>
        </w:rPr>
        <w:t>、了解相关政策</w:t>
      </w:r>
      <w:r>
        <w:rPr>
          <w:rFonts w:ascii="仿宋" w:hAnsi="仿宋" w:eastAsia="仿宋"/>
          <w:sz w:val="30"/>
          <w:szCs w:val="30"/>
        </w:rPr>
        <w:t>，广泛听取教职工意见，保证提案的严肃性、科学性和可行性。</w:t>
      </w:r>
    </w:p>
    <w:p w14:paraId="7F0585BC">
      <w:pPr>
        <w:spacing w:line="500" w:lineRule="exact"/>
        <w:ind w:firstLine="600" w:firstLineChars="200"/>
        <w:rPr>
          <w:rFonts w:ascii="仿宋" w:hAnsi="仿宋" w:eastAsia="仿宋"/>
          <w:sz w:val="30"/>
          <w:szCs w:val="30"/>
        </w:rPr>
      </w:pPr>
      <w:r>
        <w:rPr>
          <w:rFonts w:ascii="仿宋" w:hAnsi="仿宋" w:eastAsia="仿宋"/>
          <w:sz w:val="30"/>
          <w:szCs w:val="30"/>
        </w:rPr>
        <w:t>（二）</w:t>
      </w:r>
      <w:r>
        <w:rPr>
          <w:rFonts w:hint="eastAsia" w:ascii="仿宋" w:hAnsi="仿宋" w:eastAsia="仿宋"/>
          <w:sz w:val="30"/>
          <w:szCs w:val="30"/>
        </w:rPr>
        <w:t>提案应反映涉及学校改革和发展全局的大事、要事，以及与师生切身利益相关的重要事项，要有详实的分析，并提出实施的建议；不够条件形成提案的有关问题，可撰写成建议</w:t>
      </w:r>
      <w:r>
        <w:rPr>
          <w:rFonts w:ascii="仿宋" w:hAnsi="仿宋" w:eastAsia="仿宋"/>
          <w:sz w:val="30"/>
          <w:szCs w:val="30"/>
        </w:rPr>
        <w:t>。</w:t>
      </w:r>
    </w:p>
    <w:p w14:paraId="57613F51">
      <w:pPr>
        <w:spacing w:line="500" w:lineRule="exact"/>
        <w:ind w:firstLine="600" w:firstLineChars="200"/>
        <w:rPr>
          <w:rFonts w:ascii="仿宋" w:hAnsi="仿宋" w:eastAsia="仿宋"/>
          <w:sz w:val="30"/>
          <w:szCs w:val="30"/>
        </w:rPr>
      </w:pPr>
      <w:r>
        <w:rPr>
          <w:rFonts w:hint="eastAsia" w:ascii="仿宋" w:hAnsi="仿宋" w:eastAsia="仿宋"/>
          <w:sz w:val="30"/>
          <w:szCs w:val="30"/>
        </w:rPr>
        <w:t>（三）撰写</w:t>
      </w:r>
      <w:r>
        <w:rPr>
          <w:rFonts w:ascii="仿宋" w:hAnsi="仿宋" w:eastAsia="仿宋"/>
          <w:sz w:val="30"/>
          <w:szCs w:val="30"/>
        </w:rPr>
        <w:t>提案必须包括以下三部</w:t>
      </w:r>
      <w:r>
        <w:rPr>
          <w:rFonts w:hint="eastAsia" w:ascii="仿宋" w:hAnsi="仿宋" w:eastAsia="仿宋"/>
          <w:sz w:val="30"/>
          <w:szCs w:val="30"/>
          <w:lang w:eastAsia="zh-CN"/>
        </w:rPr>
        <w:t>分</w:t>
      </w:r>
      <w:bookmarkStart w:id="2" w:name="_GoBack"/>
      <w:bookmarkEnd w:id="2"/>
      <w:r>
        <w:rPr>
          <w:rFonts w:ascii="仿宋" w:hAnsi="仿宋" w:eastAsia="仿宋"/>
          <w:sz w:val="30"/>
          <w:szCs w:val="30"/>
        </w:rPr>
        <w:t>内容：</w:t>
      </w:r>
      <w:r>
        <w:rPr>
          <w:rFonts w:hint="eastAsia" w:ascii="仿宋" w:hAnsi="仿宋" w:eastAsia="仿宋"/>
          <w:sz w:val="30"/>
          <w:szCs w:val="30"/>
        </w:rPr>
        <w:t>案由（题目）</w:t>
      </w:r>
      <w:r>
        <w:rPr>
          <w:rFonts w:ascii="仿宋" w:hAnsi="仿宋" w:eastAsia="仿宋"/>
          <w:sz w:val="30"/>
          <w:szCs w:val="30"/>
        </w:rPr>
        <w:t>，即提案标题，要求解决什么问题</w:t>
      </w:r>
      <w:r>
        <w:rPr>
          <w:rFonts w:hint="eastAsia" w:ascii="仿宋" w:hAnsi="仿宋" w:eastAsia="仿宋"/>
          <w:sz w:val="30"/>
          <w:szCs w:val="30"/>
        </w:rPr>
        <w:t>；</w:t>
      </w:r>
      <w:r>
        <w:rPr>
          <w:rFonts w:ascii="仿宋" w:hAnsi="仿宋" w:eastAsia="仿宋"/>
          <w:sz w:val="30"/>
          <w:szCs w:val="30"/>
        </w:rPr>
        <w:t>案由</w:t>
      </w:r>
      <w:r>
        <w:rPr>
          <w:rFonts w:hint="eastAsia" w:ascii="仿宋" w:hAnsi="仿宋" w:eastAsia="仿宋"/>
          <w:sz w:val="30"/>
          <w:szCs w:val="30"/>
        </w:rPr>
        <w:t>分析</w:t>
      </w:r>
      <w:r>
        <w:rPr>
          <w:rFonts w:ascii="仿宋" w:hAnsi="仿宋" w:eastAsia="仿宋"/>
          <w:sz w:val="30"/>
          <w:szCs w:val="30"/>
        </w:rPr>
        <w:t>，即提出提案的理由、原因或根据</w:t>
      </w:r>
      <w:r>
        <w:rPr>
          <w:rFonts w:hint="eastAsia" w:ascii="仿宋" w:hAnsi="仿宋" w:eastAsia="仿宋"/>
          <w:sz w:val="30"/>
          <w:szCs w:val="30"/>
        </w:rPr>
        <w:t>；</w:t>
      </w:r>
      <w:r>
        <w:rPr>
          <w:rFonts w:ascii="仿宋" w:hAnsi="仿宋" w:eastAsia="仿宋"/>
          <w:sz w:val="30"/>
          <w:szCs w:val="30"/>
        </w:rPr>
        <w:t>建议或措施，即提出解决问题的方案或措施。</w:t>
      </w:r>
    </w:p>
    <w:p w14:paraId="0FC8308C">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八</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征集提案工作，一般按照下列程序进行：</w:t>
      </w:r>
      <w:r>
        <w:rPr>
          <w:rFonts w:hint="eastAsia" w:ascii="仿宋" w:hAnsi="仿宋" w:eastAsia="仿宋"/>
          <w:sz w:val="30"/>
          <w:szCs w:val="30"/>
        </w:rPr>
        <w:t> </w:t>
      </w:r>
    </w:p>
    <w:p w14:paraId="1682CFF6">
      <w:pPr>
        <w:spacing w:line="500" w:lineRule="exact"/>
        <w:ind w:firstLine="600" w:firstLineChars="200"/>
        <w:rPr>
          <w:rFonts w:ascii="仿宋" w:hAnsi="仿宋" w:eastAsia="仿宋"/>
          <w:sz w:val="30"/>
          <w:szCs w:val="30"/>
        </w:rPr>
      </w:pPr>
      <w:r>
        <w:rPr>
          <w:rFonts w:ascii="仿宋" w:hAnsi="仿宋" w:eastAsia="仿宋"/>
          <w:sz w:val="30"/>
          <w:szCs w:val="30"/>
        </w:rPr>
        <w:t>（一）</w:t>
      </w:r>
      <w:r>
        <w:rPr>
          <w:rFonts w:hint="eastAsia" w:ascii="仿宋" w:hAnsi="仿宋" w:eastAsia="仿宋"/>
          <w:sz w:val="30"/>
          <w:szCs w:val="30"/>
        </w:rPr>
        <w:t>教代会筹备工作提案组一般在每次大会召开前一个月发出提案征集的通知</w:t>
      </w:r>
      <w:r>
        <w:rPr>
          <w:rFonts w:hint="eastAsia" w:ascii="仿宋" w:hAnsi="仿宋" w:eastAsia="仿宋" w:cs="仿宋_GB2312"/>
          <w:color w:val="000000"/>
          <w:kern w:val="0"/>
          <w:sz w:val="30"/>
          <w:szCs w:val="30"/>
          <w:lang w:bidi="ar"/>
        </w:rPr>
        <w:t>，进行提案征集及提案征集的起讫时间。</w:t>
      </w:r>
    </w:p>
    <w:p w14:paraId="79743C3C">
      <w:pPr>
        <w:spacing w:line="500" w:lineRule="exact"/>
        <w:ind w:firstLine="600" w:firstLineChars="200"/>
        <w:rPr>
          <w:rFonts w:ascii="仿宋" w:hAnsi="仿宋" w:eastAsia="仿宋"/>
          <w:sz w:val="30"/>
          <w:szCs w:val="30"/>
        </w:rPr>
      </w:pPr>
      <w:r>
        <w:rPr>
          <w:rFonts w:ascii="仿宋" w:hAnsi="仿宋" w:eastAsia="仿宋"/>
          <w:sz w:val="30"/>
          <w:szCs w:val="30"/>
        </w:rPr>
        <w:t>（二）</w:t>
      </w:r>
      <w:r>
        <w:rPr>
          <w:rFonts w:hint="eastAsia" w:ascii="仿宋" w:hAnsi="仿宋" w:eastAsia="仿宋"/>
          <w:sz w:val="30"/>
          <w:szCs w:val="30"/>
        </w:rPr>
        <w:t>教代会</w:t>
      </w:r>
      <w:r>
        <w:rPr>
          <w:rFonts w:ascii="仿宋" w:hAnsi="仿宋" w:eastAsia="仿宋"/>
          <w:sz w:val="30"/>
          <w:szCs w:val="30"/>
        </w:rPr>
        <w:t>代表在充分听取和收集所在选举单位</w:t>
      </w:r>
      <w:r>
        <w:rPr>
          <w:rFonts w:hint="eastAsia" w:ascii="仿宋" w:hAnsi="仿宋" w:eastAsia="仿宋"/>
          <w:sz w:val="30"/>
          <w:szCs w:val="30"/>
        </w:rPr>
        <w:t>教</w:t>
      </w:r>
      <w:r>
        <w:rPr>
          <w:rFonts w:ascii="仿宋" w:hAnsi="仿宋" w:eastAsia="仿宋"/>
          <w:sz w:val="30"/>
          <w:szCs w:val="30"/>
        </w:rPr>
        <w:t>职工群众意见的基础上，进行梳理提炼和综合分析，撰写提案征集表，由</w:t>
      </w:r>
      <w:r>
        <w:rPr>
          <w:rFonts w:hint="eastAsia" w:ascii="仿宋" w:hAnsi="仿宋" w:eastAsia="仿宋"/>
          <w:sz w:val="30"/>
          <w:szCs w:val="30"/>
        </w:rPr>
        <w:t>所在代表团</w:t>
      </w:r>
      <w:r>
        <w:rPr>
          <w:rFonts w:ascii="仿宋" w:hAnsi="仿宋" w:eastAsia="仿宋"/>
          <w:sz w:val="30"/>
          <w:szCs w:val="30"/>
        </w:rPr>
        <w:t>统一提交提案</w:t>
      </w:r>
      <w:r>
        <w:rPr>
          <w:rFonts w:hint="eastAsia" w:ascii="仿宋" w:hAnsi="仿宋" w:eastAsia="仿宋"/>
          <w:sz w:val="30"/>
          <w:szCs w:val="30"/>
        </w:rPr>
        <w:t>工作</w:t>
      </w:r>
      <w:r>
        <w:rPr>
          <w:rFonts w:ascii="仿宋" w:hAnsi="仿宋" w:eastAsia="仿宋"/>
          <w:sz w:val="30"/>
          <w:szCs w:val="30"/>
        </w:rPr>
        <w:t>委员会</w:t>
      </w:r>
      <w:r>
        <w:rPr>
          <w:rFonts w:hint="eastAsia" w:ascii="仿宋" w:hAnsi="仿宋" w:eastAsia="仿宋"/>
          <w:sz w:val="30"/>
          <w:szCs w:val="30"/>
        </w:rPr>
        <w:t>。</w:t>
      </w:r>
    </w:p>
    <w:p w14:paraId="6DCF5F28">
      <w:pPr>
        <w:spacing w:line="500" w:lineRule="exact"/>
        <w:ind w:firstLine="600" w:firstLineChars="200"/>
        <w:rPr>
          <w:rFonts w:ascii="仿宋" w:hAnsi="仿宋" w:eastAsia="仿宋"/>
          <w:sz w:val="30"/>
          <w:szCs w:val="30"/>
        </w:rPr>
      </w:pPr>
      <w:r>
        <w:rPr>
          <w:rFonts w:ascii="仿宋" w:hAnsi="仿宋" w:eastAsia="仿宋"/>
          <w:sz w:val="30"/>
          <w:szCs w:val="30"/>
        </w:rPr>
        <w:t>（三）</w:t>
      </w:r>
      <w:r>
        <w:rPr>
          <w:rFonts w:hint="eastAsia" w:ascii="仿宋" w:hAnsi="仿宋" w:eastAsia="仿宋" w:cs="仿宋_GB2312"/>
          <w:color w:val="000000"/>
          <w:kern w:val="0"/>
          <w:sz w:val="30"/>
          <w:szCs w:val="30"/>
          <w:lang w:bidi="ar"/>
        </w:rPr>
        <w:t>提案工作委员会收到教职工代表提案后，应及时进行审查、登记、分类、整理。内容相同的进行并案处理。原提案人作为共同提案人。</w:t>
      </w:r>
      <w:r>
        <w:rPr>
          <w:rFonts w:hint="eastAsia" w:ascii="宋体" w:hAnsi="宋体" w:eastAsia="宋体" w:cs="宋体"/>
          <w:sz w:val="30"/>
          <w:szCs w:val="30"/>
        </w:rPr>
        <w:t> </w:t>
      </w:r>
    </w:p>
    <w:p w14:paraId="0D0E373F">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九</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提案一般在</w:t>
      </w:r>
      <w:r>
        <w:rPr>
          <w:rFonts w:hint="eastAsia" w:ascii="仿宋" w:hAnsi="仿宋" w:eastAsia="仿宋"/>
          <w:sz w:val="30"/>
          <w:szCs w:val="30"/>
        </w:rPr>
        <w:t>教</w:t>
      </w:r>
      <w:r>
        <w:rPr>
          <w:rFonts w:ascii="仿宋" w:hAnsi="仿宋" w:eastAsia="仿宋"/>
          <w:sz w:val="30"/>
          <w:szCs w:val="30"/>
        </w:rPr>
        <w:t>职工代表大会期间提出，也可以在闭会期间提出。</w:t>
      </w:r>
      <w:r>
        <w:rPr>
          <w:rFonts w:hint="eastAsia" w:ascii="宋体" w:hAnsi="宋体" w:eastAsia="宋体" w:cs="宋体"/>
          <w:sz w:val="30"/>
          <w:szCs w:val="30"/>
        </w:rPr>
        <w:t>  </w:t>
      </w:r>
    </w:p>
    <w:p w14:paraId="733D7FC3">
      <w:pPr>
        <w:spacing w:line="500" w:lineRule="exact"/>
        <w:ind w:firstLine="2409" w:firstLineChars="800"/>
        <w:rPr>
          <w:rFonts w:ascii="仿宋" w:hAnsi="仿宋" w:eastAsia="仿宋"/>
          <w:sz w:val="30"/>
          <w:szCs w:val="30"/>
        </w:rPr>
      </w:pPr>
      <w:r>
        <w:rPr>
          <w:rFonts w:ascii="仿宋" w:hAnsi="仿宋" w:eastAsia="仿宋"/>
          <w:b/>
          <w:sz w:val="30"/>
          <w:szCs w:val="30"/>
        </w:rPr>
        <w:t>第四章提案的审查和处理</w:t>
      </w:r>
      <w:r>
        <w:rPr>
          <w:rFonts w:hint="eastAsia" w:ascii="宋体" w:hAnsi="宋体" w:eastAsia="宋体" w:cs="宋体"/>
          <w:sz w:val="30"/>
          <w:szCs w:val="30"/>
        </w:rPr>
        <w:t> </w:t>
      </w:r>
    </w:p>
    <w:p w14:paraId="1A7D46DB">
      <w:pPr>
        <w:spacing w:line="500" w:lineRule="exact"/>
        <w:ind w:firstLine="600" w:firstLineChars="200"/>
        <w:rPr>
          <w:rFonts w:ascii="仿宋" w:hAnsi="仿宋" w:eastAsia="仿宋"/>
          <w:sz w:val="30"/>
          <w:szCs w:val="30"/>
        </w:rPr>
      </w:pPr>
      <w:r>
        <w:rPr>
          <w:rFonts w:ascii="仿宋" w:hAnsi="仿宋" w:eastAsia="仿宋"/>
          <w:sz w:val="30"/>
          <w:szCs w:val="30"/>
        </w:rPr>
        <w:t>第十条</w:t>
      </w:r>
      <w:r>
        <w:rPr>
          <w:rFonts w:hint="eastAsia" w:ascii="仿宋" w:hAnsi="仿宋" w:eastAsia="仿宋"/>
          <w:sz w:val="30"/>
          <w:szCs w:val="30"/>
        </w:rPr>
        <w:t xml:space="preserve"> </w:t>
      </w:r>
      <w:r>
        <w:rPr>
          <w:rFonts w:ascii="仿宋" w:hAnsi="仿宋" w:eastAsia="仿宋"/>
          <w:sz w:val="30"/>
          <w:szCs w:val="30"/>
        </w:rPr>
        <w:t>提案</w:t>
      </w:r>
      <w:r>
        <w:rPr>
          <w:rFonts w:hint="eastAsia" w:ascii="仿宋" w:hAnsi="仿宋" w:eastAsia="仿宋"/>
          <w:sz w:val="30"/>
          <w:szCs w:val="30"/>
        </w:rPr>
        <w:t>工作</w:t>
      </w:r>
      <w:r>
        <w:rPr>
          <w:rFonts w:ascii="仿宋" w:hAnsi="仿宋" w:eastAsia="仿宋"/>
          <w:sz w:val="30"/>
          <w:szCs w:val="30"/>
        </w:rPr>
        <w:t>委员会应本着尊重和维护</w:t>
      </w:r>
      <w:r>
        <w:rPr>
          <w:rFonts w:hint="eastAsia" w:ascii="仿宋" w:hAnsi="仿宋" w:eastAsia="仿宋"/>
          <w:sz w:val="30"/>
          <w:szCs w:val="30"/>
        </w:rPr>
        <w:t>教</w:t>
      </w:r>
      <w:r>
        <w:rPr>
          <w:rFonts w:ascii="仿宋" w:hAnsi="仿宋" w:eastAsia="仿宋"/>
          <w:sz w:val="30"/>
          <w:szCs w:val="30"/>
        </w:rPr>
        <w:t>职工代表民主权利、保证提案质量的原则，开展提案审查立案工作。</w:t>
      </w:r>
      <w:r>
        <w:rPr>
          <w:rFonts w:hint="eastAsia" w:ascii="仿宋" w:hAnsi="仿宋" w:eastAsia="仿宋" w:cs="仿宋_GB2312"/>
          <w:color w:val="000000"/>
          <w:kern w:val="0"/>
          <w:sz w:val="30"/>
          <w:szCs w:val="30"/>
          <w:lang w:bidi="ar"/>
        </w:rPr>
        <w:t>立案原则：符合党和国家的方针、政策、法律法规的有关规定；属于学校行政职权范围内能处理的问题；符合学校实际且具有实际价值或作用，涉及广大教职工利益。</w:t>
      </w:r>
      <w:r>
        <w:rPr>
          <w:rFonts w:hint="eastAsia" w:ascii="宋体" w:hAnsi="宋体" w:eastAsia="宋体" w:cs="宋体"/>
          <w:sz w:val="30"/>
          <w:szCs w:val="30"/>
        </w:rPr>
        <w:t> </w:t>
      </w:r>
    </w:p>
    <w:p w14:paraId="0538DCF6">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一</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审查立案工作，一般按照下列程序进行：</w:t>
      </w:r>
      <w:r>
        <w:rPr>
          <w:rFonts w:hint="eastAsia" w:ascii="宋体" w:hAnsi="宋体" w:eastAsia="宋体" w:cs="宋体"/>
          <w:sz w:val="30"/>
          <w:szCs w:val="30"/>
        </w:rPr>
        <w:t> </w:t>
      </w:r>
    </w:p>
    <w:p w14:paraId="2EBC08FC">
      <w:pPr>
        <w:spacing w:line="500" w:lineRule="exact"/>
        <w:ind w:firstLine="600" w:firstLineChars="200"/>
        <w:rPr>
          <w:rFonts w:ascii="仿宋" w:hAnsi="仿宋" w:eastAsia="仿宋"/>
          <w:sz w:val="30"/>
          <w:szCs w:val="30"/>
        </w:rPr>
      </w:pPr>
      <w:r>
        <w:rPr>
          <w:rFonts w:ascii="仿宋" w:hAnsi="仿宋" w:eastAsia="仿宋"/>
          <w:sz w:val="30"/>
          <w:szCs w:val="30"/>
        </w:rPr>
        <w:t>（一）提案</w:t>
      </w:r>
      <w:r>
        <w:rPr>
          <w:rFonts w:hint="eastAsia" w:ascii="仿宋" w:hAnsi="仿宋" w:eastAsia="仿宋"/>
          <w:sz w:val="30"/>
          <w:szCs w:val="30"/>
        </w:rPr>
        <w:t>工作</w:t>
      </w:r>
      <w:r>
        <w:rPr>
          <w:rFonts w:ascii="仿宋" w:hAnsi="仿宋" w:eastAsia="仿宋"/>
          <w:sz w:val="30"/>
          <w:szCs w:val="30"/>
        </w:rPr>
        <w:t>委员会对征集到的提案，逐件进行讨论和审查，提出是否立案的意见。</w:t>
      </w:r>
    </w:p>
    <w:p w14:paraId="3B69BA5A">
      <w:pPr>
        <w:spacing w:line="500" w:lineRule="exact"/>
        <w:ind w:firstLine="600" w:firstLineChars="200"/>
        <w:rPr>
          <w:rFonts w:ascii="宋体" w:hAnsi="宋体" w:eastAsia="宋体" w:cs="宋体"/>
          <w:sz w:val="30"/>
          <w:szCs w:val="30"/>
        </w:rPr>
      </w:pPr>
      <w:r>
        <w:rPr>
          <w:rFonts w:ascii="仿宋" w:hAnsi="仿宋" w:eastAsia="仿宋"/>
          <w:sz w:val="30"/>
          <w:szCs w:val="30"/>
        </w:rPr>
        <w:t>（二）</w:t>
      </w:r>
      <w:r>
        <w:rPr>
          <w:rFonts w:hint="eastAsia" w:ascii="仿宋" w:hAnsi="仿宋" w:eastAsia="仿宋" w:cs="仿宋_GB2312"/>
          <w:color w:val="000000"/>
          <w:kern w:val="0"/>
          <w:sz w:val="30"/>
          <w:szCs w:val="30"/>
          <w:lang w:bidi="ar"/>
        </w:rPr>
        <w:t>立案后的提案，都要填写提案处理表。凡未立案的提案，应作为意见转有关部门处理，告知提案人，并说明原因，作为建议内容归档。</w:t>
      </w:r>
      <w:r>
        <w:rPr>
          <w:rFonts w:hint="eastAsia" w:ascii="宋体" w:hAnsi="宋体" w:eastAsia="宋体" w:cs="宋体"/>
          <w:sz w:val="30"/>
          <w:szCs w:val="30"/>
        </w:rPr>
        <w:t>  </w:t>
      </w:r>
    </w:p>
    <w:p w14:paraId="6DE3D25C">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二</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w:t>
      </w:r>
      <w:r>
        <w:rPr>
          <w:rFonts w:hint="eastAsia" w:ascii="仿宋" w:hAnsi="仿宋" w:eastAsia="仿宋"/>
          <w:sz w:val="30"/>
          <w:szCs w:val="30"/>
        </w:rPr>
        <w:t>工作</w:t>
      </w:r>
      <w:r>
        <w:rPr>
          <w:rFonts w:ascii="仿宋" w:hAnsi="仿宋" w:eastAsia="仿宋"/>
          <w:sz w:val="30"/>
          <w:szCs w:val="30"/>
        </w:rPr>
        <w:t>委员会</w:t>
      </w:r>
      <w:r>
        <w:rPr>
          <w:rFonts w:hint="eastAsia" w:ascii="仿宋" w:hAnsi="仿宋" w:eastAsia="仿宋"/>
          <w:sz w:val="30"/>
          <w:szCs w:val="30"/>
        </w:rPr>
        <w:t>对</w:t>
      </w:r>
      <w:r>
        <w:rPr>
          <w:rFonts w:ascii="仿宋" w:hAnsi="仿宋" w:eastAsia="仿宋"/>
          <w:sz w:val="30"/>
          <w:szCs w:val="30"/>
        </w:rPr>
        <w:t>经审查立案的提案，逐件确定提案承办部门。凡涉及两个或两个以上承办部门办理的提案，应当确定主办部门和</w:t>
      </w:r>
      <w:r>
        <w:rPr>
          <w:rFonts w:hint="eastAsia" w:ascii="仿宋" w:hAnsi="仿宋" w:eastAsia="仿宋"/>
          <w:sz w:val="30"/>
          <w:szCs w:val="30"/>
        </w:rPr>
        <w:t>协办</w:t>
      </w:r>
      <w:r>
        <w:rPr>
          <w:rFonts w:ascii="仿宋" w:hAnsi="仿宋" w:eastAsia="仿宋"/>
          <w:sz w:val="30"/>
          <w:szCs w:val="30"/>
        </w:rPr>
        <w:t>部门。</w:t>
      </w:r>
      <w:r>
        <w:rPr>
          <w:rFonts w:hint="eastAsia" w:ascii="宋体" w:hAnsi="宋体" w:eastAsia="宋体" w:cs="宋体"/>
          <w:sz w:val="30"/>
          <w:szCs w:val="30"/>
        </w:rPr>
        <w:t> </w:t>
      </w:r>
    </w:p>
    <w:p w14:paraId="3AE52F37">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三</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有下列情形之一的提案，不予立案：</w:t>
      </w:r>
      <w:r>
        <w:rPr>
          <w:rFonts w:hint="eastAsia" w:ascii="宋体" w:hAnsi="宋体" w:eastAsia="宋体" w:cs="宋体"/>
          <w:sz w:val="30"/>
          <w:szCs w:val="30"/>
        </w:rPr>
        <w:t> </w:t>
      </w:r>
    </w:p>
    <w:p w14:paraId="615AE85E">
      <w:pPr>
        <w:spacing w:line="500" w:lineRule="exact"/>
        <w:ind w:firstLine="600" w:firstLineChars="200"/>
        <w:rPr>
          <w:rFonts w:ascii="仿宋" w:hAnsi="仿宋" w:eastAsia="仿宋"/>
          <w:sz w:val="30"/>
          <w:szCs w:val="30"/>
        </w:rPr>
      </w:pPr>
      <w:r>
        <w:rPr>
          <w:rFonts w:ascii="仿宋" w:hAnsi="仿宋" w:eastAsia="仿宋"/>
          <w:sz w:val="30"/>
          <w:szCs w:val="30"/>
        </w:rPr>
        <w:t>（一）与党的理论和路线方针政策不相符的；</w:t>
      </w:r>
      <w:r>
        <w:rPr>
          <w:rFonts w:hint="eastAsia" w:ascii="宋体" w:hAnsi="宋体" w:eastAsia="宋体" w:cs="宋体"/>
          <w:sz w:val="30"/>
          <w:szCs w:val="30"/>
        </w:rPr>
        <w:t> </w:t>
      </w:r>
    </w:p>
    <w:p w14:paraId="2DC66C2A">
      <w:pPr>
        <w:spacing w:line="500" w:lineRule="exact"/>
        <w:ind w:firstLine="600" w:firstLineChars="200"/>
        <w:rPr>
          <w:rFonts w:ascii="仿宋" w:hAnsi="仿宋" w:eastAsia="仿宋"/>
          <w:sz w:val="30"/>
          <w:szCs w:val="30"/>
        </w:rPr>
      </w:pPr>
      <w:r>
        <w:rPr>
          <w:rFonts w:ascii="仿宋" w:hAnsi="仿宋" w:eastAsia="仿宋"/>
          <w:sz w:val="30"/>
          <w:szCs w:val="30"/>
        </w:rPr>
        <w:t>（二）国家法律法规和政策规定禁止的；</w:t>
      </w:r>
      <w:r>
        <w:rPr>
          <w:rFonts w:hint="eastAsia" w:ascii="宋体" w:hAnsi="宋体" w:eastAsia="宋体" w:cs="宋体"/>
          <w:sz w:val="30"/>
          <w:szCs w:val="30"/>
        </w:rPr>
        <w:t> </w:t>
      </w:r>
    </w:p>
    <w:p w14:paraId="26421054">
      <w:pPr>
        <w:spacing w:line="500" w:lineRule="exact"/>
        <w:ind w:firstLine="600" w:firstLineChars="200"/>
        <w:rPr>
          <w:rFonts w:ascii="仿宋" w:hAnsi="仿宋" w:eastAsia="仿宋"/>
          <w:sz w:val="30"/>
          <w:szCs w:val="30"/>
        </w:rPr>
      </w:pPr>
      <w:r>
        <w:rPr>
          <w:rFonts w:ascii="仿宋" w:hAnsi="仿宋" w:eastAsia="仿宋"/>
          <w:sz w:val="30"/>
          <w:szCs w:val="30"/>
        </w:rPr>
        <w:t>（三）涉及党和国家秘密的；</w:t>
      </w:r>
      <w:r>
        <w:rPr>
          <w:rFonts w:hint="eastAsia" w:ascii="宋体" w:hAnsi="宋体" w:eastAsia="宋体" w:cs="宋体"/>
          <w:sz w:val="30"/>
          <w:szCs w:val="30"/>
        </w:rPr>
        <w:t> </w:t>
      </w:r>
    </w:p>
    <w:p w14:paraId="6D552D04">
      <w:pPr>
        <w:spacing w:line="500" w:lineRule="exact"/>
        <w:ind w:firstLine="600" w:firstLineChars="200"/>
        <w:rPr>
          <w:rFonts w:ascii="仿宋" w:hAnsi="仿宋" w:eastAsia="仿宋"/>
          <w:sz w:val="30"/>
          <w:szCs w:val="30"/>
        </w:rPr>
      </w:pPr>
      <w:r>
        <w:rPr>
          <w:rFonts w:ascii="仿宋" w:hAnsi="仿宋" w:eastAsia="仿宋"/>
          <w:sz w:val="30"/>
          <w:szCs w:val="30"/>
        </w:rPr>
        <w:t>（四）超出</w:t>
      </w:r>
      <w:r>
        <w:rPr>
          <w:rFonts w:hint="eastAsia" w:ascii="仿宋" w:hAnsi="仿宋" w:eastAsia="仿宋"/>
          <w:sz w:val="30"/>
          <w:szCs w:val="30"/>
        </w:rPr>
        <w:t>学校</w:t>
      </w:r>
      <w:r>
        <w:rPr>
          <w:rFonts w:ascii="仿宋" w:hAnsi="仿宋" w:eastAsia="仿宋"/>
          <w:sz w:val="30"/>
          <w:szCs w:val="30"/>
        </w:rPr>
        <w:t>管理权限或</w:t>
      </w:r>
      <w:r>
        <w:rPr>
          <w:rFonts w:hint="eastAsia" w:ascii="仿宋" w:hAnsi="仿宋" w:eastAsia="仿宋"/>
          <w:sz w:val="30"/>
          <w:szCs w:val="30"/>
        </w:rPr>
        <w:t>教</w:t>
      </w:r>
      <w:r>
        <w:rPr>
          <w:rFonts w:ascii="仿宋" w:hAnsi="仿宋" w:eastAsia="仿宋"/>
          <w:sz w:val="30"/>
          <w:szCs w:val="30"/>
        </w:rPr>
        <w:t>职工代表大会职权范围的；</w:t>
      </w:r>
      <w:r>
        <w:rPr>
          <w:rFonts w:hint="eastAsia" w:ascii="宋体" w:hAnsi="宋体" w:eastAsia="宋体" w:cs="宋体"/>
          <w:sz w:val="30"/>
          <w:szCs w:val="30"/>
        </w:rPr>
        <w:t> </w:t>
      </w:r>
    </w:p>
    <w:p w14:paraId="39BDCE82">
      <w:pPr>
        <w:spacing w:line="500" w:lineRule="exact"/>
        <w:ind w:firstLine="600" w:firstLineChars="200"/>
        <w:rPr>
          <w:rFonts w:ascii="仿宋" w:hAnsi="仿宋" w:eastAsia="仿宋"/>
          <w:sz w:val="30"/>
          <w:szCs w:val="30"/>
        </w:rPr>
      </w:pPr>
      <w:r>
        <w:rPr>
          <w:rFonts w:ascii="仿宋" w:hAnsi="仿宋" w:eastAsia="仿宋"/>
          <w:sz w:val="30"/>
          <w:szCs w:val="30"/>
        </w:rPr>
        <w:t>（五）为解决个人问题的；</w:t>
      </w:r>
      <w:r>
        <w:rPr>
          <w:rFonts w:hint="eastAsia" w:ascii="宋体" w:hAnsi="宋体" w:eastAsia="宋体" w:cs="宋体"/>
          <w:sz w:val="30"/>
          <w:szCs w:val="30"/>
        </w:rPr>
        <w:t> </w:t>
      </w:r>
    </w:p>
    <w:p w14:paraId="680581C1">
      <w:pPr>
        <w:spacing w:line="500" w:lineRule="exact"/>
        <w:ind w:firstLine="600" w:firstLineChars="200"/>
        <w:rPr>
          <w:rFonts w:ascii="仿宋" w:hAnsi="仿宋" w:eastAsia="仿宋"/>
          <w:sz w:val="30"/>
          <w:szCs w:val="30"/>
        </w:rPr>
      </w:pPr>
      <w:r>
        <w:rPr>
          <w:rFonts w:ascii="仿宋" w:hAnsi="仿宋" w:eastAsia="仿宋"/>
          <w:sz w:val="30"/>
          <w:szCs w:val="30"/>
        </w:rPr>
        <w:t>（六）不具有实施的价值和可能的；</w:t>
      </w:r>
      <w:r>
        <w:rPr>
          <w:rFonts w:hint="eastAsia" w:ascii="宋体" w:hAnsi="宋体" w:eastAsia="宋体" w:cs="宋体"/>
          <w:sz w:val="30"/>
          <w:szCs w:val="30"/>
        </w:rPr>
        <w:t> </w:t>
      </w:r>
    </w:p>
    <w:p w14:paraId="48745963">
      <w:pPr>
        <w:spacing w:line="500" w:lineRule="exact"/>
        <w:ind w:firstLine="600" w:firstLineChars="200"/>
        <w:rPr>
          <w:rFonts w:ascii="仿宋" w:hAnsi="仿宋" w:eastAsia="仿宋"/>
          <w:sz w:val="30"/>
          <w:szCs w:val="30"/>
        </w:rPr>
      </w:pPr>
      <w:r>
        <w:rPr>
          <w:rFonts w:ascii="仿宋" w:hAnsi="仿宋" w:eastAsia="仿宋"/>
          <w:sz w:val="30"/>
          <w:szCs w:val="30"/>
        </w:rPr>
        <w:t>（七）所提问题已经得到解决的；</w:t>
      </w:r>
      <w:r>
        <w:rPr>
          <w:rFonts w:hint="eastAsia" w:ascii="宋体" w:hAnsi="宋体" w:eastAsia="宋体" w:cs="宋体"/>
          <w:sz w:val="30"/>
          <w:szCs w:val="30"/>
        </w:rPr>
        <w:t> </w:t>
      </w:r>
    </w:p>
    <w:p w14:paraId="10B88270">
      <w:pPr>
        <w:spacing w:line="500" w:lineRule="exact"/>
        <w:ind w:firstLine="600" w:firstLineChars="200"/>
        <w:rPr>
          <w:rFonts w:ascii="仿宋" w:hAnsi="仿宋" w:eastAsia="仿宋"/>
          <w:sz w:val="30"/>
          <w:szCs w:val="30"/>
        </w:rPr>
      </w:pPr>
      <w:r>
        <w:rPr>
          <w:rFonts w:ascii="仿宋" w:hAnsi="仿宋" w:eastAsia="仿宋"/>
          <w:sz w:val="30"/>
          <w:szCs w:val="30"/>
        </w:rPr>
        <w:t>（八）提案内容空泛、没有具体建议或反映情况事实不清的；</w:t>
      </w:r>
      <w:r>
        <w:rPr>
          <w:rFonts w:hint="eastAsia" w:ascii="宋体" w:hAnsi="宋体" w:eastAsia="宋体" w:cs="宋体"/>
          <w:sz w:val="30"/>
          <w:szCs w:val="30"/>
        </w:rPr>
        <w:t> </w:t>
      </w:r>
    </w:p>
    <w:p w14:paraId="44AAF40F">
      <w:pPr>
        <w:spacing w:line="500" w:lineRule="exact"/>
        <w:ind w:firstLine="600" w:firstLineChars="200"/>
        <w:rPr>
          <w:rFonts w:ascii="仿宋" w:hAnsi="仿宋" w:eastAsia="仿宋"/>
          <w:sz w:val="30"/>
          <w:szCs w:val="30"/>
        </w:rPr>
      </w:pPr>
      <w:r>
        <w:rPr>
          <w:rFonts w:ascii="仿宋" w:hAnsi="仿宋" w:eastAsia="仿宋"/>
          <w:sz w:val="30"/>
          <w:szCs w:val="30"/>
        </w:rPr>
        <w:t>（九）提案</w:t>
      </w:r>
      <w:r>
        <w:rPr>
          <w:rFonts w:hint="eastAsia" w:ascii="仿宋" w:hAnsi="仿宋" w:eastAsia="仿宋"/>
          <w:sz w:val="30"/>
          <w:szCs w:val="30"/>
        </w:rPr>
        <w:t>工作</w:t>
      </w:r>
      <w:r>
        <w:rPr>
          <w:rFonts w:ascii="仿宋" w:hAnsi="仿宋" w:eastAsia="仿宋"/>
          <w:sz w:val="30"/>
          <w:szCs w:val="30"/>
        </w:rPr>
        <w:t>委员会审定不予立案的其他情况。</w:t>
      </w:r>
      <w:r>
        <w:rPr>
          <w:rFonts w:hint="eastAsia" w:ascii="宋体" w:hAnsi="宋体" w:eastAsia="宋体" w:cs="宋体"/>
          <w:sz w:val="30"/>
          <w:szCs w:val="30"/>
        </w:rPr>
        <w:t> </w:t>
      </w:r>
    </w:p>
    <w:p w14:paraId="5E6A58AE">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四</w:t>
      </w:r>
      <w:r>
        <w:rPr>
          <w:rFonts w:ascii="仿宋" w:hAnsi="仿宋" w:eastAsia="仿宋"/>
          <w:sz w:val="30"/>
          <w:szCs w:val="30"/>
        </w:rPr>
        <w:t>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重大提案，由提案工作委员会提请工会委员会会议讨论后，上报学校党委、校长办公会议讨论决定，如确需教代会讨论、决定的应列为大会议题。</w:t>
      </w:r>
      <w:r>
        <w:rPr>
          <w:rFonts w:hint="eastAsia" w:ascii="宋体" w:hAnsi="宋体" w:eastAsia="宋体" w:cs="宋体"/>
          <w:color w:val="000000"/>
          <w:kern w:val="0"/>
          <w:sz w:val="30"/>
          <w:szCs w:val="30"/>
          <w:lang w:bidi="ar"/>
        </w:rPr>
        <w:t> </w:t>
      </w:r>
      <w:r>
        <w:rPr>
          <w:rFonts w:hint="eastAsia" w:ascii="仿宋" w:hAnsi="仿宋" w:eastAsia="仿宋"/>
          <w:sz w:val="30"/>
          <w:szCs w:val="30"/>
        </w:rPr>
        <w:t xml:space="preserve"> </w:t>
      </w:r>
    </w:p>
    <w:p w14:paraId="6CDABFE4">
      <w:pPr>
        <w:spacing w:line="500" w:lineRule="exact"/>
        <w:ind w:firstLine="301" w:firstLineChars="100"/>
        <w:jc w:val="center"/>
        <w:rPr>
          <w:rFonts w:ascii="仿宋" w:hAnsi="仿宋" w:eastAsia="仿宋"/>
          <w:sz w:val="30"/>
          <w:szCs w:val="30"/>
        </w:rPr>
      </w:pPr>
      <w:r>
        <w:rPr>
          <w:rFonts w:ascii="仿宋" w:hAnsi="仿宋" w:eastAsia="仿宋"/>
          <w:b/>
          <w:sz w:val="30"/>
          <w:szCs w:val="30"/>
        </w:rPr>
        <w:t>第五章提案的办理和督办</w:t>
      </w:r>
      <w:r>
        <w:rPr>
          <w:rFonts w:hint="eastAsia" w:ascii="宋体" w:hAnsi="宋体" w:eastAsia="宋体" w:cs="宋体"/>
          <w:sz w:val="30"/>
          <w:szCs w:val="30"/>
        </w:rPr>
        <w:t> </w:t>
      </w:r>
    </w:p>
    <w:p w14:paraId="2D51492B">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五</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办理提案的基本要求：</w:t>
      </w:r>
      <w:r>
        <w:rPr>
          <w:rFonts w:hint="eastAsia" w:ascii="宋体" w:hAnsi="宋体" w:eastAsia="宋体" w:cs="宋体"/>
          <w:sz w:val="30"/>
          <w:szCs w:val="30"/>
        </w:rPr>
        <w:t> </w:t>
      </w:r>
    </w:p>
    <w:p w14:paraId="0489CDA6">
      <w:pPr>
        <w:spacing w:line="500" w:lineRule="exact"/>
        <w:ind w:firstLine="600" w:firstLineChars="200"/>
        <w:rPr>
          <w:rFonts w:ascii="仿宋" w:hAnsi="仿宋" w:eastAsia="仿宋"/>
          <w:sz w:val="30"/>
          <w:szCs w:val="30"/>
        </w:rPr>
      </w:pPr>
      <w:r>
        <w:rPr>
          <w:rFonts w:ascii="仿宋" w:hAnsi="仿宋" w:eastAsia="仿宋"/>
          <w:sz w:val="30"/>
          <w:szCs w:val="30"/>
        </w:rPr>
        <w:t>（一）提案委</w:t>
      </w:r>
      <w:r>
        <w:rPr>
          <w:rFonts w:hint="eastAsia" w:ascii="仿宋" w:hAnsi="仿宋" w:eastAsia="仿宋"/>
          <w:sz w:val="30"/>
          <w:szCs w:val="30"/>
        </w:rPr>
        <w:t>工作</w:t>
      </w:r>
      <w:r>
        <w:rPr>
          <w:rFonts w:ascii="仿宋" w:hAnsi="仿宋" w:eastAsia="仿宋"/>
          <w:sz w:val="30"/>
          <w:szCs w:val="30"/>
        </w:rPr>
        <w:t>员会在</w:t>
      </w:r>
      <w:r>
        <w:rPr>
          <w:rFonts w:hint="eastAsia" w:ascii="仿宋" w:hAnsi="仿宋" w:eastAsia="仿宋"/>
          <w:sz w:val="30"/>
          <w:szCs w:val="30"/>
        </w:rPr>
        <w:t>教</w:t>
      </w:r>
      <w:r>
        <w:rPr>
          <w:rFonts w:ascii="仿宋" w:hAnsi="仿宋" w:eastAsia="仿宋"/>
          <w:sz w:val="30"/>
          <w:szCs w:val="30"/>
        </w:rPr>
        <w:t>职工代表大会后，将立案的提案分送相关承办部门办理，并制发提案办理落实情况表。</w:t>
      </w:r>
      <w:r>
        <w:rPr>
          <w:rFonts w:hint="eastAsia" w:ascii="宋体" w:hAnsi="宋体" w:eastAsia="宋体" w:cs="宋体"/>
          <w:sz w:val="30"/>
          <w:szCs w:val="30"/>
        </w:rPr>
        <w:t> </w:t>
      </w:r>
    </w:p>
    <w:p w14:paraId="1CC7A58A">
      <w:pPr>
        <w:spacing w:line="500" w:lineRule="exact"/>
        <w:ind w:firstLine="600" w:firstLineChars="200"/>
        <w:rPr>
          <w:rFonts w:ascii="仿宋" w:hAnsi="仿宋" w:eastAsia="仿宋"/>
          <w:sz w:val="30"/>
          <w:szCs w:val="30"/>
        </w:rPr>
      </w:pPr>
      <w:r>
        <w:rPr>
          <w:rFonts w:ascii="仿宋" w:hAnsi="仿宋" w:eastAsia="仿宋"/>
          <w:sz w:val="30"/>
          <w:szCs w:val="30"/>
        </w:rPr>
        <w:t>（二）提案承办部门应在提案交办后30个工作日内对提案作出书面答复，提出办理落实意见，明确承办人、解决方案和落实期限。</w:t>
      </w:r>
      <w:r>
        <w:rPr>
          <w:rFonts w:hint="eastAsia" w:ascii="宋体" w:hAnsi="宋体" w:eastAsia="宋体" w:cs="宋体"/>
          <w:sz w:val="30"/>
          <w:szCs w:val="30"/>
        </w:rPr>
        <w:t> </w:t>
      </w:r>
    </w:p>
    <w:p w14:paraId="02F84F94">
      <w:pPr>
        <w:spacing w:line="500" w:lineRule="exact"/>
        <w:ind w:firstLine="600" w:firstLineChars="200"/>
        <w:rPr>
          <w:rFonts w:ascii="仿宋" w:hAnsi="仿宋" w:eastAsia="仿宋"/>
          <w:sz w:val="30"/>
          <w:szCs w:val="30"/>
        </w:rPr>
      </w:pPr>
      <w:r>
        <w:rPr>
          <w:rFonts w:ascii="仿宋" w:hAnsi="仿宋" w:eastAsia="仿宋"/>
          <w:sz w:val="30"/>
          <w:szCs w:val="30"/>
        </w:rPr>
        <w:t>（三）分别办理的提案，由各承办部门分别作出答复；涉及两个或两个以上部门协助办理的提案，主办部门应当主动协商，会同办理部门应当积极配合，将办理意见书面告知主办部门，由主办部门作出答复。</w:t>
      </w:r>
      <w:r>
        <w:rPr>
          <w:rFonts w:hint="eastAsia" w:ascii="宋体" w:hAnsi="宋体" w:eastAsia="宋体" w:cs="宋体"/>
          <w:sz w:val="30"/>
          <w:szCs w:val="30"/>
        </w:rPr>
        <w:t> </w:t>
      </w:r>
    </w:p>
    <w:p w14:paraId="671E3CD2">
      <w:pPr>
        <w:spacing w:line="500" w:lineRule="exact"/>
        <w:ind w:firstLine="600" w:firstLineChars="200"/>
        <w:rPr>
          <w:rFonts w:ascii="仿宋" w:hAnsi="仿宋" w:eastAsia="仿宋"/>
          <w:sz w:val="30"/>
          <w:szCs w:val="30"/>
        </w:rPr>
      </w:pPr>
      <w:r>
        <w:rPr>
          <w:rFonts w:ascii="仿宋" w:hAnsi="仿宋" w:eastAsia="仿宋"/>
          <w:sz w:val="30"/>
          <w:szCs w:val="30"/>
        </w:rPr>
        <w:t>（四）承办部门办理落实提案后，应及时向代表团反馈办理落实工作情况，由提案人、附议人或代表团长作出满意、基本满意、不满意等评价意见，并在提案办理落实情况表上签字确认。</w:t>
      </w:r>
      <w:r>
        <w:rPr>
          <w:rFonts w:hint="eastAsia" w:ascii="宋体" w:hAnsi="宋体" w:eastAsia="宋体" w:cs="宋体"/>
          <w:sz w:val="30"/>
          <w:szCs w:val="30"/>
        </w:rPr>
        <w:t> </w:t>
      </w:r>
    </w:p>
    <w:p w14:paraId="16340F60">
      <w:pPr>
        <w:spacing w:line="500" w:lineRule="exact"/>
        <w:ind w:firstLine="600" w:firstLineChars="200"/>
        <w:rPr>
          <w:rFonts w:ascii="仿宋" w:hAnsi="仿宋" w:eastAsia="仿宋"/>
          <w:sz w:val="30"/>
          <w:szCs w:val="30"/>
        </w:rPr>
      </w:pPr>
      <w:r>
        <w:rPr>
          <w:rFonts w:ascii="仿宋" w:hAnsi="仿宋" w:eastAsia="仿宋"/>
          <w:sz w:val="30"/>
          <w:szCs w:val="30"/>
        </w:rPr>
        <w:t>（五）提案办理落实情况评价意见为满意、基本满意的，可以进行结案处理。提案人、附议人或代表团长对提案办理落实情况评价为不满意的，承办部门应进一步落实。对因条件限制，一时不能落实的提案，承办部门应向提案人、附议人或代表团长说明情况，经沟通协商一致后，由提案</w:t>
      </w:r>
      <w:r>
        <w:rPr>
          <w:rFonts w:hint="eastAsia" w:ascii="仿宋" w:hAnsi="仿宋" w:eastAsia="仿宋"/>
          <w:sz w:val="30"/>
          <w:szCs w:val="30"/>
        </w:rPr>
        <w:t>工作</w:t>
      </w:r>
      <w:r>
        <w:rPr>
          <w:rFonts w:ascii="仿宋" w:hAnsi="仿宋" w:eastAsia="仿宋"/>
          <w:sz w:val="30"/>
          <w:szCs w:val="30"/>
        </w:rPr>
        <w:t>委员会提出继续落实或取消的建议，并向下一次</w:t>
      </w:r>
      <w:r>
        <w:rPr>
          <w:rFonts w:hint="eastAsia" w:ascii="仿宋" w:hAnsi="仿宋" w:eastAsia="仿宋"/>
          <w:sz w:val="30"/>
          <w:szCs w:val="30"/>
        </w:rPr>
        <w:t>教</w:t>
      </w:r>
      <w:r>
        <w:rPr>
          <w:rFonts w:ascii="仿宋" w:hAnsi="仿宋" w:eastAsia="仿宋"/>
          <w:sz w:val="30"/>
          <w:szCs w:val="30"/>
        </w:rPr>
        <w:t>代会报告。</w:t>
      </w:r>
      <w:r>
        <w:rPr>
          <w:rFonts w:hint="eastAsia" w:ascii="宋体" w:hAnsi="宋体" w:eastAsia="宋体" w:cs="宋体"/>
          <w:sz w:val="30"/>
          <w:szCs w:val="30"/>
        </w:rPr>
        <w:t> </w:t>
      </w:r>
    </w:p>
    <w:p w14:paraId="1DF4893A">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六</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w:t>
      </w:r>
      <w:r>
        <w:rPr>
          <w:rFonts w:hint="eastAsia" w:ascii="仿宋" w:hAnsi="仿宋" w:eastAsia="仿宋"/>
          <w:sz w:val="30"/>
          <w:szCs w:val="30"/>
        </w:rPr>
        <w:t>工作</w:t>
      </w:r>
      <w:r>
        <w:rPr>
          <w:rFonts w:ascii="仿宋" w:hAnsi="仿宋" w:eastAsia="仿宋"/>
          <w:sz w:val="30"/>
          <w:szCs w:val="30"/>
        </w:rPr>
        <w:t>委员会对提案办理落实情况进行督促、检查。及时反馈各件提案办理落实的进展情况。</w:t>
      </w:r>
      <w:r>
        <w:rPr>
          <w:rFonts w:hint="eastAsia" w:ascii="宋体" w:hAnsi="宋体" w:eastAsia="宋体" w:cs="宋体"/>
          <w:sz w:val="30"/>
          <w:szCs w:val="30"/>
        </w:rPr>
        <w:t> </w:t>
      </w:r>
    </w:p>
    <w:p w14:paraId="49597CF6">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七</w:t>
      </w:r>
      <w:r>
        <w:rPr>
          <w:rFonts w:ascii="仿宋" w:hAnsi="仿宋" w:eastAsia="仿宋"/>
          <w:sz w:val="30"/>
          <w:szCs w:val="30"/>
        </w:rPr>
        <w:t>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提案工作委员会在收到承办部门处理意见后，及时向提案人进行反馈并收集对提案办理的意见。提案处理情况以书面形式向各代表团进行反馈，同时通过校工会网站发布提案处理的通报。并适时召开提案处理落实情况通报会，让代表与学校有关职能部门负责人就提案落实情况进行面对面沟通。在教代会上报告本次教代会提案征集情况和上次教代会提案的办理、落实情况。</w:t>
      </w:r>
    </w:p>
    <w:p w14:paraId="2DC7DC80">
      <w:pPr>
        <w:spacing w:line="500" w:lineRule="exact"/>
        <w:ind w:firstLine="2409" w:firstLineChars="800"/>
        <w:rPr>
          <w:rFonts w:ascii="仿宋" w:hAnsi="仿宋" w:eastAsia="仿宋"/>
          <w:sz w:val="30"/>
          <w:szCs w:val="30"/>
        </w:rPr>
      </w:pPr>
      <w:r>
        <w:rPr>
          <w:rFonts w:ascii="仿宋" w:hAnsi="仿宋" w:eastAsia="仿宋"/>
          <w:b/>
          <w:sz w:val="30"/>
          <w:szCs w:val="30"/>
        </w:rPr>
        <w:t>第六章提案的</w:t>
      </w:r>
      <w:r>
        <w:rPr>
          <w:rFonts w:hint="eastAsia" w:ascii="仿宋" w:hAnsi="仿宋" w:eastAsia="仿宋" w:cs="仿宋_GB2312"/>
          <w:b/>
          <w:color w:val="000000"/>
          <w:kern w:val="0"/>
          <w:sz w:val="30"/>
          <w:szCs w:val="30"/>
          <w:lang w:bidi="ar"/>
        </w:rPr>
        <w:t>评优与表彰</w:t>
      </w:r>
    </w:p>
    <w:p w14:paraId="7CFA528C">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八</w:t>
      </w:r>
      <w:r>
        <w:rPr>
          <w:rFonts w:ascii="仿宋" w:hAnsi="仿宋" w:eastAsia="仿宋"/>
          <w:sz w:val="30"/>
          <w:szCs w:val="30"/>
        </w:rPr>
        <w:t>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为鼓励教代会代表积极为学校改革和发展建言献策，提出高质量的提案。每一届教代会将评选优秀提案和提案落实先进单位。</w:t>
      </w:r>
    </w:p>
    <w:p w14:paraId="770B43BF">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 xml:space="preserve">九条 </w:t>
      </w:r>
      <w:r>
        <w:rPr>
          <w:rFonts w:ascii="仿宋" w:hAnsi="仿宋" w:eastAsia="仿宋"/>
          <w:sz w:val="30"/>
          <w:szCs w:val="30"/>
        </w:rPr>
        <w:t>优秀提案</w:t>
      </w:r>
      <w:r>
        <w:rPr>
          <w:rFonts w:hint="eastAsia" w:ascii="仿宋" w:hAnsi="仿宋" w:eastAsia="仿宋"/>
          <w:sz w:val="30"/>
          <w:szCs w:val="30"/>
        </w:rPr>
        <w:t>和</w:t>
      </w:r>
      <w:r>
        <w:rPr>
          <w:rFonts w:hint="eastAsia" w:ascii="仿宋" w:hAnsi="仿宋" w:eastAsia="仿宋" w:cs="仿宋_GB2312"/>
          <w:color w:val="000000"/>
          <w:kern w:val="0"/>
          <w:sz w:val="30"/>
          <w:szCs w:val="30"/>
          <w:lang w:bidi="ar"/>
        </w:rPr>
        <w:t>提案落实先进单位</w:t>
      </w:r>
      <w:r>
        <w:rPr>
          <w:rFonts w:ascii="仿宋" w:hAnsi="仿宋" w:eastAsia="仿宋"/>
          <w:sz w:val="30"/>
          <w:szCs w:val="30"/>
        </w:rPr>
        <w:t>应具备下列基本条件：</w:t>
      </w:r>
      <w:r>
        <w:rPr>
          <w:rFonts w:hint="eastAsia" w:ascii="宋体" w:hAnsi="宋体" w:eastAsia="宋体" w:cs="宋体"/>
          <w:sz w:val="30"/>
          <w:szCs w:val="30"/>
        </w:rPr>
        <w:t> </w:t>
      </w:r>
    </w:p>
    <w:p w14:paraId="67E37176">
      <w:pPr>
        <w:spacing w:line="500" w:lineRule="exact"/>
        <w:ind w:firstLine="600" w:firstLineChars="200"/>
        <w:rPr>
          <w:rFonts w:ascii="仿宋" w:hAnsi="仿宋" w:eastAsia="仿宋"/>
          <w:sz w:val="30"/>
          <w:szCs w:val="30"/>
        </w:rPr>
      </w:pPr>
      <w:r>
        <w:rPr>
          <w:rFonts w:ascii="仿宋" w:hAnsi="仿宋" w:eastAsia="仿宋"/>
          <w:sz w:val="30"/>
          <w:szCs w:val="30"/>
        </w:rPr>
        <w:t>（一）选题精准。提案内容紧紧围绕</w:t>
      </w:r>
      <w:r>
        <w:rPr>
          <w:rFonts w:hint="eastAsia" w:ascii="仿宋" w:hAnsi="仿宋" w:eastAsia="仿宋"/>
          <w:sz w:val="30"/>
          <w:szCs w:val="30"/>
        </w:rPr>
        <w:t>学校改革和发展全局</w:t>
      </w:r>
      <w:r>
        <w:rPr>
          <w:rFonts w:ascii="仿宋" w:hAnsi="仿宋" w:eastAsia="仿宋"/>
          <w:sz w:val="30"/>
          <w:szCs w:val="30"/>
        </w:rPr>
        <w:t>和</w:t>
      </w:r>
      <w:r>
        <w:rPr>
          <w:rFonts w:hint="eastAsia" w:ascii="仿宋" w:hAnsi="仿宋" w:eastAsia="仿宋"/>
          <w:sz w:val="30"/>
          <w:szCs w:val="30"/>
        </w:rPr>
        <w:t>教</w:t>
      </w:r>
      <w:r>
        <w:rPr>
          <w:rFonts w:ascii="仿宋" w:hAnsi="仿宋" w:eastAsia="仿宋"/>
          <w:sz w:val="30"/>
          <w:szCs w:val="30"/>
        </w:rPr>
        <w:t>职工普遍关心的重点、难点、热点问题，充分反映</w:t>
      </w:r>
      <w:r>
        <w:rPr>
          <w:rFonts w:hint="eastAsia" w:ascii="仿宋" w:hAnsi="仿宋" w:eastAsia="仿宋"/>
          <w:sz w:val="30"/>
          <w:szCs w:val="30"/>
        </w:rPr>
        <w:t>教</w:t>
      </w:r>
      <w:r>
        <w:rPr>
          <w:rFonts w:ascii="仿宋" w:hAnsi="仿宋" w:eastAsia="仿宋"/>
          <w:sz w:val="30"/>
          <w:szCs w:val="30"/>
        </w:rPr>
        <w:t>职工群众最关心、最直接、最现实的意愿诉求，具有较强的群众性、代表性。</w:t>
      </w:r>
      <w:r>
        <w:rPr>
          <w:rFonts w:hint="eastAsia" w:ascii="宋体" w:hAnsi="宋体" w:eastAsia="宋体" w:cs="宋体"/>
          <w:sz w:val="30"/>
          <w:szCs w:val="30"/>
        </w:rPr>
        <w:t> </w:t>
      </w:r>
    </w:p>
    <w:p w14:paraId="0E1F10D9">
      <w:pPr>
        <w:spacing w:line="500" w:lineRule="exact"/>
        <w:ind w:firstLine="600" w:firstLineChars="200"/>
        <w:rPr>
          <w:rFonts w:ascii="仿宋" w:hAnsi="仿宋" w:eastAsia="仿宋"/>
          <w:sz w:val="30"/>
          <w:szCs w:val="30"/>
        </w:rPr>
      </w:pPr>
      <w:r>
        <w:rPr>
          <w:rFonts w:ascii="仿宋" w:hAnsi="仿宋" w:eastAsia="仿宋"/>
          <w:sz w:val="30"/>
          <w:szCs w:val="30"/>
        </w:rPr>
        <w:t>（二）提案规范。提案须一事一案，实事求是，简明扼要，</w:t>
      </w:r>
      <w:r>
        <w:rPr>
          <w:rFonts w:hint="eastAsia" w:ascii="仿宋" w:hAnsi="仿宋" w:eastAsia="仿宋"/>
          <w:sz w:val="30"/>
          <w:szCs w:val="30"/>
        </w:rPr>
        <w:t>教代会</w:t>
      </w:r>
      <w:r>
        <w:rPr>
          <w:rFonts w:ascii="仿宋" w:hAnsi="仿宋" w:eastAsia="仿宋"/>
          <w:sz w:val="30"/>
          <w:szCs w:val="30"/>
        </w:rPr>
        <w:t>届次、案名、时间、提案人、附议人、案由分析和措施建议等要素完备。提案所反映的问题实事求是、真实可信，提案中提出的有关措施和建议具有较强的针对性、可操作性，便于组织和实施。</w:t>
      </w:r>
      <w:r>
        <w:rPr>
          <w:rFonts w:hint="eastAsia" w:ascii="宋体" w:hAnsi="宋体" w:eastAsia="宋体" w:cs="宋体"/>
          <w:sz w:val="30"/>
          <w:szCs w:val="30"/>
        </w:rPr>
        <w:t> </w:t>
      </w:r>
    </w:p>
    <w:p w14:paraId="598E2EAE">
      <w:pPr>
        <w:spacing w:line="500" w:lineRule="exact"/>
        <w:ind w:firstLine="600" w:firstLineChars="200"/>
        <w:rPr>
          <w:rFonts w:ascii="仿宋" w:hAnsi="仿宋" w:eastAsia="仿宋"/>
          <w:sz w:val="30"/>
          <w:szCs w:val="30"/>
        </w:rPr>
      </w:pPr>
      <w:r>
        <w:rPr>
          <w:rFonts w:ascii="仿宋" w:hAnsi="仿宋" w:eastAsia="仿宋"/>
          <w:sz w:val="30"/>
          <w:szCs w:val="30"/>
        </w:rPr>
        <w:t>（三）效果明显。提案办理落实工作扎实到位，提案人、附议人或代表团对办理落实结果的评价均为满意；提案办理落实后产生了良好的效益，对推动</w:t>
      </w:r>
      <w:r>
        <w:rPr>
          <w:rFonts w:hint="eastAsia" w:ascii="仿宋" w:hAnsi="仿宋" w:eastAsia="仿宋"/>
          <w:sz w:val="30"/>
          <w:szCs w:val="30"/>
        </w:rPr>
        <w:t>学校</w:t>
      </w:r>
      <w:r>
        <w:rPr>
          <w:rFonts w:ascii="仿宋" w:hAnsi="仿宋" w:eastAsia="仿宋"/>
          <w:sz w:val="30"/>
          <w:szCs w:val="30"/>
        </w:rPr>
        <w:t>改革、发展、稳定以及维护</w:t>
      </w:r>
      <w:r>
        <w:rPr>
          <w:rFonts w:hint="eastAsia" w:ascii="仿宋" w:hAnsi="仿宋" w:eastAsia="仿宋"/>
          <w:sz w:val="30"/>
          <w:szCs w:val="30"/>
        </w:rPr>
        <w:t>教</w:t>
      </w:r>
      <w:r>
        <w:rPr>
          <w:rFonts w:ascii="仿宋" w:hAnsi="仿宋" w:eastAsia="仿宋"/>
          <w:sz w:val="30"/>
          <w:szCs w:val="30"/>
        </w:rPr>
        <w:t>职工合法权益等方面发挥了显著作用。</w:t>
      </w:r>
      <w:r>
        <w:rPr>
          <w:rFonts w:hint="eastAsia" w:ascii="宋体" w:hAnsi="宋体" w:eastAsia="宋体" w:cs="宋体"/>
          <w:sz w:val="30"/>
          <w:szCs w:val="30"/>
        </w:rPr>
        <w:t> </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第二十条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提案工作委员会负责组织评选，经工会委员会全体会议审定后，予以表彰。</w:t>
      </w:r>
    </w:p>
    <w:p w14:paraId="491765FF">
      <w:pPr>
        <w:spacing w:line="500" w:lineRule="exact"/>
        <w:ind w:firstLine="3313" w:firstLineChars="1100"/>
        <w:rPr>
          <w:rFonts w:ascii="仿宋" w:hAnsi="仿宋" w:eastAsia="仿宋"/>
          <w:sz w:val="30"/>
          <w:szCs w:val="30"/>
        </w:rPr>
      </w:pPr>
      <w:r>
        <w:rPr>
          <w:rFonts w:ascii="仿宋" w:hAnsi="仿宋" w:eastAsia="仿宋"/>
          <w:b/>
          <w:sz w:val="30"/>
          <w:szCs w:val="30"/>
        </w:rPr>
        <w:t>第七章附则</w:t>
      </w:r>
      <w:r>
        <w:rPr>
          <w:rFonts w:hint="eastAsia" w:ascii="宋体" w:hAnsi="宋体" w:eastAsia="宋体" w:cs="宋体"/>
          <w:b/>
          <w:sz w:val="30"/>
          <w:szCs w:val="30"/>
        </w:rPr>
        <w:t> </w:t>
      </w:r>
    </w:p>
    <w:p w14:paraId="3C7CE846">
      <w:pPr>
        <w:spacing w:line="500" w:lineRule="exact"/>
        <w:ind w:firstLine="600" w:firstLineChars="200"/>
        <w:rPr>
          <w:rFonts w:ascii="仿宋" w:hAnsi="仿宋" w:eastAsia="仿宋"/>
          <w:sz w:val="30"/>
          <w:szCs w:val="30"/>
        </w:rPr>
      </w:pPr>
      <w:r>
        <w:rPr>
          <w:rFonts w:ascii="仿宋" w:hAnsi="仿宋" w:eastAsia="仿宋"/>
          <w:sz w:val="30"/>
          <w:szCs w:val="30"/>
        </w:rPr>
        <w:t>第二十</w:t>
      </w:r>
      <w:r>
        <w:rPr>
          <w:rFonts w:hint="eastAsia" w:ascii="仿宋" w:hAnsi="仿宋" w:eastAsia="仿宋"/>
          <w:sz w:val="30"/>
          <w:szCs w:val="30"/>
        </w:rPr>
        <w:t>一</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本规范由</w:t>
      </w:r>
      <w:r>
        <w:rPr>
          <w:rFonts w:hint="eastAsia" w:ascii="仿宋" w:hAnsi="仿宋" w:eastAsia="仿宋"/>
          <w:sz w:val="30"/>
          <w:szCs w:val="30"/>
        </w:rPr>
        <w:t>校工会</w:t>
      </w:r>
      <w:r>
        <w:rPr>
          <w:rFonts w:ascii="仿宋" w:hAnsi="仿宋" w:eastAsia="仿宋"/>
          <w:sz w:val="30"/>
          <w:szCs w:val="30"/>
        </w:rPr>
        <w:t>负责解释。</w:t>
      </w:r>
      <w:r>
        <w:rPr>
          <w:rFonts w:hint="eastAsia" w:ascii="宋体" w:hAnsi="宋体" w:eastAsia="宋体" w:cs="宋体"/>
          <w:sz w:val="30"/>
          <w:szCs w:val="30"/>
        </w:rPr>
        <w:t> </w:t>
      </w:r>
    </w:p>
    <w:p w14:paraId="4709C34B">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二十二</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本规范自发布之日起实施。</w:t>
      </w:r>
    </w:p>
    <w:p w14:paraId="04E76BF0">
      <w:pPr>
        <w:ind w:left="210" w:leftChars="100"/>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1F"/>
    <w:rsid w:val="00043551"/>
    <w:rsid w:val="00053CFF"/>
    <w:rsid w:val="000C11F2"/>
    <w:rsid w:val="00114BAF"/>
    <w:rsid w:val="00165CEA"/>
    <w:rsid w:val="0019261F"/>
    <w:rsid w:val="001B2A5E"/>
    <w:rsid w:val="001D1B1F"/>
    <w:rsid w:val="001F0708"/>
    <w:rsid w:val="00252241"/>
    <w:rsid w:val="002E4A37"/>
    <w:rsid w:val="00363BD7"/>
    <w:rsid w:val="00371A1F"/>
    <w:rsid w:val="003B0F9F"/>
    <w:rsid w:val="00442427"/>
    <w:rsid w:val="004464F5"/>
    <w:rsid w:val="004F6E3E"/>
    <w:rsid w:val="0054318E"/>
    <w:rsid w:val="005F51AC"/>
    <w:rsid w:val="00662FA1"/>
    <w:rsid w:val="00686C6E"/>
    <w:rsid w:val="007B0847"/>
    <w:rsid w:val="008313B3"/>
    <w:rsid w:val="00864CDB"/>
    <w:rsid w:val="0087058A"/>
    <w:rsid w:val="0089326D"/>
    <w:rsid w:val="008C1BB4"/>
    <w:rsid w:val="008D2494"/>
    <w:rsid w:val="008F3608"/>
    <w:rsid w:val="0095407D"/>
    <w:rsid w:val="009E475F"/>
    <w:rsid w:val="009E5248"/>
    <w:rsid w:val="00A12036"/>
    <w:rsid w:val="00BA268C"/>
    <w:rsid w:val="00C12A49"/>
    <w:rsid w:val="00C17047"/>
    <w:rsid w:val="00C76470"/>
    <w:rsid w:val="00C83E0E"/>
    <w:rsid w:val="00CB6035"/>
    <w:rsid w:val="00CC06A8"/>
    <w:rsid w:val="00CD53C1"/>
    <w:rsid w:val="00CE0279"/>
    <w:rsid w:val="00D07FA3"/>
    <w:rsid w:val="00D93A25"/>
    <w:rsid w:val="00DC1446"/>
    <w:rsid w:val="00DC3A03"/>
    <w:rsid w:val="00DE04C6"/>
    <w:rsid w:val="00DE30A8"/>
    <w:rsid w:val="00DE5EBE"/>
    <w:rsid w:val="00E16346"/>
    <w:rsid w:val="00E6506F"/>
    <w:rsid w:val="00F04AD6"/>
    <w:rsid w:val="00F26268"/>
    <w:rsid w:val="00F34DA3"/>
    <w:rsid w:val="00FA4795"/>
    <w:rsid w:val="00FC4DF5"/>
    <w:rsid w:val="00FE05BB"/>
    <w:rsid w:val="1D06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3025</Words>
  <Characters>3043</Characters>
  <Lines>23</Lines>
  <Paragraphs>6</Paragraphs>
  <TotalTime>435</TotalTime>
  <ScaleCrop>false</ScaleCrop>
  <LinksUpToDate>false</LinksUpToDate>
  <CharactersWithSpaces>3169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2022-04-22T02:54:00Z</dcterms:created>
  <dc:creator>Administrator</dc:creator>
  <cp:lastModifiedBy>WPS_1647946524</cp:lastModifiedBy>
  <cp:lastPrinted>2022-04-26T06:53:00Z</cp:lastPrinted>
  <dcterms:modified xsi:type="dcterms:W3CDTF">2025-06-04T02:06:17Z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eyJoZGlkIjoiMDE1MjgxYTg4ZTY4NWZiZDZkODc1MTVjMzdlNjk2MDIiLCJ1c2VySWQiOiIxMzUxMDczMzQ1In0=</vt:lpwstr>
  </property>
  <property fmtid="{D5CDD505-2E9C-101B-9397-08002B2CF9AE}" pid="3" name="KSOProductBuildVer">
    <vt:lpwstr>2052-12.1.0.21171</vt:lpwstr>
  </property>
  <property fmtid="{D5CDD505-2E9C-101B-9397-08002B2CF9AE}" pid="4" name="ICV">
    <vt:lpwstr>83EA141B2DF8450BBE7CE5C7A916C548_12</vt:lpwstr>
  </property>
</Properties>
</file>